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3A" w:rsidRDefault="00305F3A" w:rsidP="00B955ED">
      <w:pPr>
        <w:spacing w:after="0" w:line="240" w:lineRule="auto"/>
        <w:jc w:val="both"/>
        <w:rPr>
          <w:b w:val="0"/>
          <w:sz w:val="24"/>
          <w:szCs w:val="24"/>
        </w:rPr>
        <w:sectPr w:rsidR="00305F3A" w:rsidSect="00305F3A">
          <w:pgSz w:w="11906" w:h="16838"/>
          <w:pgMar w:top="113" w:right="851" w:bottom="1134" w:left="113" w:header="709" w:footer="709" w:gutter="0"/>
          <w:cols w:space="708"/>
          <w:docGrid w:linePitch="360"/>
        </w:sectPr>
      </w:pPr>
      <w:r>
        <w:rPr>
          <w:bCs/>
          <w:noProof/>
          <w:color w:val="000000"/>
          <w:spacing w:val="1"/>
          <w:sz w:val="24"/>
          <w:szCs w:val="24"/>
          <w:lang w:eastAsia="ru-RU"/>
        </w:rPr>
        <w:drawing>
          <wp:inline distT="0" distB="0" distL="0" distR="0">
            <wp:extent cx="7498080" cy="10631424"/>
            <wp:effectExtent l="19050" t="0" r="7620" b="0"/>
            <wp:docPr id="1" name="Рисунок 1" descr="C:\Documents and Settings\Марина\Мои документы\Мои рисунки\MP Navigator EX\2014_02_14\IMG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рина\Мои документы\Мои рисунки\MP Navigator EX\2014_02_14\IMG_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0" cy="1063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5ED" w:rsidRPr="00A776F6" w:rsidRDefault="00B955ED" w:rsidP="00B955ED">
      <w:pPr>
        <w:spacing w:after="0" w:line="240" w:lineRule="auto"/>
        <w:jc w:val="both"/>
        <w:rPr>
          <w:b w:val="0"/>
          <w:sz w:val="24"/>
          <w:szCs w:val="24"/>
        </w:rPr>
      </w:pPr>
    </w:p>
    <w:p w:rsidR="00B955ED" w:rsidRPr="00A776F6" w:rsidRDefault="00B955ED" w:rsidP="00B955ED">
      <w:pPr>
        <w:spacing w:after="0" w:line="360" w:lineRule="auto"/>
        <w:rPr>
          <w:rFonts w:eastAsia="Times New Roman"/>
          <w:color w:val="000000"/>
          <w:sz w:val="24"/>
          <w:szCs w:val="24"/>
        </w:rPr>
      </w:pPr>
      <w:r w:rsidRPr="00A776F6">
        <w:rPr>
          <w:rFonts w:eastAsia="Times New Roman"/>
          <w:color w:val="000000"/>
          <w:sz w:val="24"/>
          <w:szCs w:val="24"/>
        </w:rPr>
        <w:t>Разработчик</w:t>
      </w:r>
      <w:r>
        <w:rPr>
          <w:rFonts w:eastAsia="Times New Roman"/>
          <w:color w:val="000000"/>
          <w:sz w:val="24"/>
          <w:szCs w:val="24"/>
        </w:rPr>
        <w:t>и</w:t>
      </w:r>
      <w:r w:rsidRPr="00A776F6">
        <w:rPr>
          <w:rFonts w:eastAsia="Times New Roman"/>
          <w:color w:val="000000"/>
          <w:sz w:val="24"/>
          <w:szCs w:val="24"/>
        </w:rPr>
        <w:t>:</w:t>
      </w:r>
    </w:p>
    <w:p w:rsidR="00B955ED" w:rsidRDefault="00B955ED" w:rsidP="00B955ED">
      <w:pPr>
        <w:spacing w:after="0" w:line="360" w:lineRule="auto"/>
        <w:rPr>
          <w:rFonts w:eastAsia="Times New Roman"/>
          <w:b w:val="0"/>
          <w:color w:val="000000"/>
          <w:sz w:val="24"/>
          <w:szCs w:val="24"/>
        </w:rPr>
      </w:pPr>
      <w:r>
        <w:rPr>
          <w:rFonts w:eastAsia="Times New Roman"/>
          <w:b w:val="0"/>
          <w:color w:val="000000"/>
          <w:sz w:val="24"/>
          <w:szCs w:val="24"/>
        </w:rPr>
        <w:t>МГУПС (</w:t>
      </w:r>
      <w:r w:rsidRPr="00A776F6">
        <w:rPr>
          <w:rFonts w:eastAsia="Times New Roman"/>
          <w:b w:val="0"/>
          <w:color w:val="000000"/>
          <w:sz w:val="24"/>
          <w:szCs w:val="24"/>
        </w:rPr>
        <w:t>МИИТ</w:t>
      </w:r>
      <w:r>
        <w:rPr>
          <w:rFonts w:eastAsia="Times New Roman"/>
          <w:b w:val="0"/>
          <w:color w:val="000000"/>
          <w:sz w:val="24"/>
          <w:szCs w:val="24"/>
        </w:rPr>
        <w:t>)</w:t>
      </w:r>
      <w:r w:rsidRPr="00A776F6">
        <w:rPr>
          <w:rFonts w:eastAsia="Times New Roman"/>
          <w:b w:val="0"/>
          <w:color w:val="000000"/>
          <w:sz w:val="24"/>
          <w:szCs w:val="24"/>
        </w:rPr>
        <w:t xml:space="preserve">, директор «Института управления и информационных технологий», к.т.н., проф.  С.П. Вакуленко </w:t>
      </w:r>
    </w:p>
    <w:p w:rsidR="00B955ED" w:rsidRDefault="00B955ED" w:rsidP="00B955ED">
      <w:pPr>
        <w:spacing w:after="0" w:line="360" w:lineRule="auto"/>
        <w:rPr>
          <w:rFonts w:eastAsia="Times New Roman"/>
          <w:b w:val="0"/>
          <w:color w:val="000000"/>
          <w:sz w:val="24"/>
          <w:szCs w:val="24"/>
        </w:rPr>
      </w:pPr>
    </w:p>
    <w:p w:rsidR="00B955ED" w:rsidRPr="00565883" w:rsidRDefault="00B955ED" w:rsidP="00B955ED">
      <w:pPr>
        <w:spacing w:after="0" w:line="360" w:lineRule="auto"/>
        <w:rPr>
          <w:b w:val="0"/>
          <w:sz w:val="24"/>
          <w:szCs w:val="24"/>
        </w:rPr>
      </w:pPr>
      <w:r w:rsidRPr="00565883">
        <w:rPr>
          <w:sz w:val="24"/>
          <w:szCs w:val="24"/>
        </w:rPr>
        <w:t>Эксперты:</w:t>
      </w:r>
    </w:p>
    <w:p w:rsidR="00B955ED" w:rsidRPr="00B955ED" w:rsidRDefault="00B955ED" w:rsidP="00B955ED">
      <w:pPr>
        <w:spacing w:after="0" w:line="360" w:lineRule="auto"/>
        <w:rPr>
          <w:b w:val="0"/>
          <w:sz w:val="24"/>
          <w:szCs w:val="24"/>
        </w:rPr>
      </w:pPr>
      <w:r w:rsidRPr="00B955ED">
        <w:rPr>
          <w:b w:val="0"/>
          <w:sz w:val="24"/>
          <w:szCs w:val="24"/>
        </w:rPr>
        <w:t>ОАО «Российские железные дороги»,</w:t>
      </w:r>
    </w:p>
    <w:p w:rsidR="00B955ED" w:rsidRPr="00B955ED" w:rsidRDefault="00B955ED" w:rsidP="00B955ED">
      <w:pPr>
        <w:spacing w:after="0" w:line="360" w:lineRule="auto"/>
        <w:rPr>
          <w:b w:val="0"/>
          <w:sz w:val="24"/>
          <w:szCs w:val="24"/>
        </w:rPr>
      </w:pPr>
      <w:r w:rsidRPr="00B955ED">
        <w:rPr>
          <w:b w:val="0"/>
          <w:sz w:val="24"/>
          <w:szCs w:val="24"/>
        </w:rPr>
        <w:t xml:space="preserve">Первый заместитель Генерального директора  ЦФТО – филиала ОАО «РЖД» </w:t>
      </w:r>
    </w:p>
    <w:p w:rsidR="00B955ED" w:rsidRPr="00B955ED" w:rsidRDefault="00B955ED" w:rsidP="00B955ED">
      <w:pPr>
        <w:spacing w:after="0" w:line="360" w:lineRule="auto"/>
        <w:jc w:val="center"/>
        <w:rPr>
          <w:b w:val="0"/>
          <w:sz w:val="24"/>
          <w:szCs w:val="24"/>
        </w:rPr>
      </w:pPr>
      <w:r w:rsidRPr="00B955ED">
        <w:rPr>
          <w:b w:val="0"/>
          <w:sz w:val="24"/>
          <w:szCs w:val="24"/>
        </w:rPr>
        <w:t xml:space="preserve">                                                                                     С.М.Колесников</w:t>
      </w:r>
    </w:p>
    <w:p w:rsidR="00B955ED" w:rsidRPr="00B955ED" w:rsidRDefault="00B955ED" w:rsidP="00B955ED">
      <w:pPr>
        <w:tabs>
          <w:tab w:val="left" w:pos="6225"/>
        </w:tabs>
        <w:spacing w:after="0" w:line="360" w:lineRule="auto"/>
        <w:rPr>
          <w:b w:val="0"/>
          <w:color w:val="000000"/>
          <w:sz w:val="24"/>
          <w:szCs w:val="24"/>
        </w:rPr>
      </w:pPr>
      <w:r w:rsidRPr="00B955ED">
        <w:rPr>
          <w:b w:val="0"/>
          <w:color w:val="000000"/>
          <w:sz w:val="24"/>
          <w:szCs w:val="24"/>
        </w:rPr>
        <w:t>_____________________________________________________________________________</w:t>
      </w:r>
    </w:p>
    <w:p w:rsidR="00B955ED" w:rsidRPr="00B955ED" w:rsidRDefault="00B955ED" w:rsidP="00B955ED">
      <w:pPr>
        <w:tabs>
          <w:tab w:val="left" w:pos="6225"/>
        </w:tabs>
        <w:spacing w:after="0" w:line="360" w:lineRule="auto"/>
        <w:rPr>
          <w:b w:val="0"/>
          <w:color w:val="000000"/>
          <w:sz w:val="24"/>
          <w:szCs w:val="24"/>
        </w:rPr>
      </w:pPr>
      <w:r w:rsidRPr="00B955ED">
        <w:rPr>
          <w:b w:val="0"/>
          <w:color w:val="000000"/>
          <w:sz w:val="24"/>
          <w:szCs w:val="24"/>
        </w:rPr>
        <w:t>(место работы)                      (занимаемая должность)                   (инициалы, фамилия)</w:t>
      </w:r>
    </w:p>
    <w:p w:rsidR="00B955ED" w:rsidRPr="00B955ED" w:rsidRDefault="00B955ED" w:rsidP="00B955ED">
      <w:pPr>
        <w:pStyle w:val="3"/>
        <w:rPr>
          <w:b w:val="0"/>
          <w:sz w:val="24"/>
          <w:szCs w:val="24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B955ED" w:rsidRDefault="00B955ED" w:rsidP="00994427">
      <w:pPr>
        <w:ind w:left="5400" w:hanging="5400"/>
        <w:jc w:val="center"/>
        <w:rPr>
          <w:rFonts w:eastAsia="Times New Roman"/>
          <w:bCs/>
          <w:iCs/>
          <w:sz w:val="28"/>
          <w:szCs w:val="28"/>
          <w:lang w:eastAsia="ru-RU"/>
        </w:rPr>
      </w:pPr>
    </w:p>
    <w:p w:rsidR="004B28EF" w:rsidRPr="007E5A8F" w:rsidRDefault="004B28EF" w:rsidP="00305F3A">
      <w:pPr>
        <w:numPr>
          <w:ilvl w:val="0"/>
          <w:numId w:val="1"/>
        </w:numPr>
        <w:spacing w:after="0" w:line="312" w:lineRule="auto"/>
        <w:ind w:left="0"/>
        <w:rPr>
          <w:bCs/>
          <w:sz w:val="24"/>
          <w:szCs w:val="24"/>
        </w:rPr>
      </w:pPr>
      <w:r w:rsidRPr="007E5A8F">
        <w:rPr>
          <w:bCs/>
          <w:sz w:val="24"/>
          <w:szCs w:val="24"/>
        </w:rPr>
        <w:lastRenderedPageBreak/>
        <w:t xml:space="preserve">ЦЕЛИ  </w:t>
      </w:r>
      <w:r w:rsidR="00B43E61">
        <w:rPr>
          <w:bCs/>
          <w:sz w:val="24"/>
          <w:szCs w:val="24"/>
        </w:rPr>
        <w:t>И ЗАДАЧИ</w:t>
      </w:r>
      <w:r w:rsidRPr="007E5A8F">
        <w:rPr>
          <w:bCs/>
          <w:sz w:val="24"/>
          <w:szCs w:val="24"/>
        </w:rPr>
        <w:t xml:space="preserve"> ДИСЦИПЛИНЫ </w:t>
      </w:r>
    </w:p>
    <w:p w:rsidR="004B28EF" w:rsidRPr="00B43E61" w:rsidRDefault="00B43E61" w:rsidP="00305F3A">
      <w:pPr>
        <w:spacing w:after="0" w:line="312" w:lineRule="auto"/>
        <w:ind w:firstLine="567"/>
        <w:jc w:val="both"/>
        <w:rPr>
          <w:b w:val="0"/>
          <w:i/>
          <w:color w:val="000000"/>
          <w:sz w:val="24"/>
          <w:szCs w:val="24"/>
        </w:rPr>
      </w:pPr>
      <w:r w:rsidRPr="00B43E61">
        <w:rPr>
          <w:b w:val="0"/>
          <w:i/>
          <w:color w:val="000000"/>
          <w:sz w:val="24"/>
          <w:szCs w:val="24"/>
        </w:rPr>
        <w:t>1.1. Цели преподавания дисциплины</w:t>
      </w:r>
    </w:p>
    <w:p w:rsidR="004B28EF" w:rsidRDefault="004B28EF" w:rsidP="00305F3A">
      <w:pPr>
        <w:tabs>
          <w:tab w:val="left" w:pos="426"/>
          <w:tab w:val="left" w:pos="567"/>
        </w:tabs>
        <w:spacing w:after="0" w:line="312" w:lineRule="auto"/>
        <w:ind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Цели и задачи учебной дисциплины. </w:t>
      </w:r>
      <w:r w:rsidRPr="00706800">
        <w:rPr>
          <w:b w:val="0"/>
          <w:sz w:val="24"/>
          <w:szCs w:val="24"/>
        </w:rPr>
        <w:t>Целью преподавания дисциплины является изучение технико-технологической структуры и особенностей эксплуатации вокзальных комплексов железнодорожного транспорта.</w:t>
      </w:r>
    </w:p>
    <w:p w:rsidR="00B43E61" w:rsidRPr="00B43E61" w:rsidRDefault="00B43E61" w:rsidP="00305F3A">
      <w:pPr>
        <w:spacing w:after="0" w:line="312" w:lineRule="auto"/>
        <w:ind w:firstLine="567"/>
        <w:jc w:val="both"/>
        <w:rPr>
          <w:rFonts w:eastAsia="Times New Roman"/>
          <w:b w:val="0"/>
          <w:i/>
          <w:color w:val="000000"/>
          <w:sz w:val="24"/>
          <w:szCs w:val="24"/>
        </w:rPr>
      </w:pPr>
      <w:r w:rsidRPr="00B43E61">
        <w:rPr>
          <w:rFonts w:eastAsia="Times New Roman"/>
          <w:b w:val="0"/>
          <w:i/>
          <w:color w:val="000000"/>
          <w:sz w:val="24"/>
          <w:szCs w:val="24"/>
        </w:rPr>
        <w:t>1.2. Задачи изучения дисциплины</w:t>
      </w:r>
    </w:p>
    <w:p w:rsidR="004B28EF" w:rsidRDefault="004B28EF" w:rsidP="00305F3A">
      <w:pPr>
        <w:tabs>
          <w:tab w:val="left" w:pos="426"/>
          <w:tab w:val="left" w:pos="567"/>
        </w:tabs>
        <w:spacing w:after="0" w:line="312" w:lineRule="auto"/>
        <w:ind w:firstLine="425"/>
        <w:jc w:val="both"/>
        <w:rPr>
          <w:b w:val="0"/>
          <w:sz w:val="24"/>
          <w:szCs w:val="24"/>
        </w:rPr>
      </w:pPr>
      <w:r w:rsidRPr="00706800">
        <w:rPr>
          <w:b w:val="0"/>
          <w:sz w:val="24"/>
          <w:szCs w:val="24"/>
        </w:rPr>
        <w:t>Изучение данной дисциплины предусматривает получение знаний, охватывающих теорию и практику работы вокзальных комплексов железнодорожного транспорта. Железнодорожный вокзал – многофункциональный комплекс по предоставлению пакета основных услуг и широкого спектра дополнительных услуг прибывающим, отправляющимся и транзитным пассажирам, в том числе при пересадке с железнодорожного на другие виды транспорта.</w:t>
      </w:r>
    </w:p>
    <w:p w:rsidR="004B28EF" w:rsidRPr="00DF24AC" w:rsidRDefault="004B28EF" w:rsidP="00305F3A">
      <w:pPr>
        <w:tabs>
          <w:tab w:val="left" w:pos="426"/>
          <w:tab w:val="left" w:pos="567"/>
        </w:tabs>
        <w:spacing w:after="0" w:line="312" w:lineRule="auto"/>
        <w:ind w:firstLine="425"/>
        <w:jc w:val="both"/>
        <w:rPr>
          <w:b w:val="0"/>
          <w:sz w:val="24"/>
          <w:szCs w:val="24"/>
        </w:rPr>
      </w:pPr>
    </w:p>
    <w:p w:rsidR="004B28EF" w:rsidRPr="007E5A8F" w:rsidRDefault="004B28EF" w:rsidP="00305F3A">
      <w:pPr>
        <w:numPr>
          <w:ilvl w:val="0"/>
          <w:numId w:val="1"/>
        </w:numPr>
        <w:tabs>
          <w:tab w:val="left" w:pos="426"/>
          <w:tab w:val="right" w:leader="underscore" w:pos="8505"/>
        </w:tabs>
        <w:spacing w:after="0" w:line="312" w:lineRule="auto"/>
        <w:ind w:left="0"/>
        <w:jc w:val="both"/>
        <w:rPr>
          <w:bCs/>
          <w:i/>
          <w:iCs/>
          <w:sz w:val="24"/>
          <w:szCs w:val="24"/>
        </w:rPr>
      </w:pPr>
      <w:r w:rsidRPr="007E5A8F">
        <w:rPr>
          <w:bCs/>
          <w:sz w:val="24"/>
          <w:szCs w:val="24"/>
        </w:rPr>
        <w:t xml:space="preserve">МЕСТО УЧЕБНОЙ ДИСЦИПЛИНЫ В СТРУКТУРЕ ООП ВПО </w:t>
      </w:r>
    </w:p>
    <w:p w:rsidR="004B28EF" w:rsidRPr="002A596F" w:rsidRDefault="004B28EF" w:rsidP="00305F3A">
      <w:pPr>
        <w:tabs>
          <w:tab w:val="left" w:pos="426"/>
          <w:tab w:val="right" w:leader="underscore" w:pos="8505"/>
        </w:tabs>
        <w:spacing w:after="0" w:line="312" w:lineRule="auto"/>
        <w:jc w:val="both"/>
        <w:rPr>
          <w:b w:val="0"/>
          <w:bCs/>
          <w:i/>
          <w:iCs/>
          <w:sz w:val="24"/>
          <w:szCs w:val="24"/>
        </w:rPr>
      </w:pPr>
    </w:p>
    <w:p w:rsidR="004B28EF" w:rsidRPr="00706800" w:rsidRDefault="004B28EF" w:rsidP="00305F3A">
      <w:pPr>
        <w:pStyle w:val="Default"/>
        <w:spacing w:line="312" w:lineRule="auto"/>
        <w:ind w:firstLine="700"/>
        <w:jc w:val="both"/>
      </w:pPr>
      <w:r w:rsidRPr="00B432F9">
        <w:t xml:space="preserve">Дисциплина входит в </w:t>
      </w:r>
      <w:r>
        <w:t xml:space="preserve">базовую </w:t>
      </w:r>
      <w:r w:rsidRPr="00B432F9">
        <w:t xml:space="preserve"> часть профессионального цикла </w:t>
      </w:r>
      <w:r w:rsidR="00902A62">
        <w:t xml:space="preserve">по ООП 190401.65- "Эксплуатация железных дорог" </w:t>
      </w:r>
      <w:r>
        <w:rPr>
          <w:sz w:val="23"/>
          <w:szCs w:val="23"/>
        </w:rPr>
        <w:t xml:space="preserve">по </w:t>
      </w:r>
      <w:r w:rsidRPr="00706800">
        <w:rPr>
          <w:sz w:val="23"/>
          <w:szCs w:val="23"/>
        </w:rPr>
        <w:t>специализации «</w:t>
      </w:r>
      <w:r w:rsidR="00902A62">
        <w:rPr>
          <w:sz w:val="23"/>
          <w:szCs w:val="23"/>
        </w:rPr>
        <w:t>Сервис на транспорте</w:t>
      </w:r>
      <w:r w:rsidRPr="00706800">
        <w:rPr>
          <w:sz w:val="23"/>
          <w:szCs w:val="23"/>
        </w:rPr>
        <w:t>».</w:t>
      </w:r>
    </w:p>
    <w:p w:rsidR="004B28EF" w:rsidRPr="00706800" w:rsidRDefault="004B28EF" w:rsidP="00305F3A">
      <w:pPr>
        <w:shd w:val="clear" w:color="auto" w:fill="FFFFFF"/>
        <w:spacing w:after="0" w:line="312" w:lineRule="auto"/>
        <w:ind w:firstLine="714"/>
        <w:jc w:val="both"/>
        <w:rPr>
          <w:b w:val="0"/>
          <w:color w:val="000000"/>
          <w:sz w:val="24"/>
          <w:szCs w:val="24"/>
        </w:rPr>
      </w:pPr>
      <w:r w:rsidRPr="00706800">
        <w:rPr>
          <w:b w:val="0"/>
          <w:color w:val="000000"/>
          <w:spacing w:val="-4"/>
          <w:sz w:val="24"/>
          <w:szCs w:val="24"/>
        </w:rPr>
        <w:t xml:space="preserve">Базовыми дисциплинами, обеспечивающими изучение этой дисциплины, являются: </w:t>
      </w:r>
      <w:r>
        <w:rPr>
          <w:b w:val="0"/>
          <w:color w:val="000000"/>
          <w:spacing w:val="-4"/>
          <w:sz w:val="24"/>
          <w:szCs w:val="24"/>
        </w:rPr>
        <w:t>У</w:t>
      </w:r>
      <w:r w:rsidRPr="00706800">
        <w:rPr>
          <w:b w:val="0"/>
          <w:color w:val="000000"/>
          <w:sz w:val="24"/>
          <w:szCs w:val="24"/>
        </w:rPr>
        <w:t>правление эксплуатационной работой.</w:t>
      </w:r>
    </w:p>
    <w:p w:rsidR="00B43E61" w:rsidRDefault="004B28EF" w:rsidP="00305F3A">
      <w:pPr>
        <w:tabs>
          <w:tab w:val="left" w:pos="708"/>
        </w:tabs>
        <w:spacing w:after="0" w:line="312" w:lineRule="auto"/>
        <w:ind w:firstLine="714"/>
        <w:jc w:val="both"/>
        <w:rPr>
          <w:b w:val="0"/>
          <w:sz w:val="24"/>
          <w:szCs w:val="24"/>
        </w:rPr>
      </w:pPr>
      <w:r w:rsidRPr="00706800">
        <w:rPr>
          <w:b w:val="0"/>
          <w:sz w:val="24"/>
          <w:szCs w:val="24"/>
        </w:rPr>
        <w:t xml:space="preserve">Для изучения данной дисциплины необходимы следующие знания, умения и навыки, формируемые предшествующими дисциплинами: </w:t>
      </w:r>
    </w:p>
    <w:p w:rsidR="00B43E61" w:rsidRDefault="00B43E61" w:rsidP="00305F3A">
      <w:pPr>
        <w:tabs>
          <w:tab w:val="left" w:pos="708"/>
        </w:tabs>
        <w:spacing w:after="0" w:line="312" w:lineRule="auto"/>
        <w:ind w:firstLine="714"/>
        <w:jc w:val="both"/>
        <w:rPr>
          <w:b w:val="0"/>
          <w:sz w:val="24"/>
          <w:szCs w:val="24"/>
        </w:rPr>
      </w:pPr>
      <w:proofErr w:type="gramStart"/>
      <w:r>
        <w:rPr>
          <w:b w:val="0"/>
          <w:i/>
          <w:snapToGrid w:val="0"/>
          <w:sz w:val="24"/>
          <w:szCs w:val="24"/>
        </w:rPr>
        <w:t>знание</w:t>
      </w:r>
      <w:r w:rsidR="004B28EF" w:rsidRPr="00706800">
        <w:rPr>
          <w:b w:val="0"/>
          <w:sz w:val="24"/>
          <w:szCs w:val="24"/>
        </w:rPr>
        <w:t xml:space="preserve"> технологии работы железнодорожных станций; мероприятий по комплексной механизации и автоматизации станционных процессов; способов увязки проектных решений с передовой технологией работы станций и узлов; методов выполнения технико-экономических расчетов по выбору наиболее эффективных решений, методов увеличения пропускной и перерабатывающей способности станций и узлов; организации работы железнодорожных узлов, специализации станций в узле и организации </w:t>
      </w:r>
      <w:proofErr w:type="spellStart"/>
      <w:r w:rsidR="004B28EF" w:rsidRPr="00706800">
        <w:rPr>
          <w:b w:val="0"/>
          <w:sz w:val="24"/>
          <w:szCs w:val="24"/>
        </w:rPr>
        <w:t>вагонопотоков</w:t>
      </w:r>
      <w:proofErr w:type="spellEnd"/>
      <w:r w:rsidR="004B28EF" w:rsidRPr="00706800">
        <w:rPr>
          <w:b w:val="0"/>
          <w:sz w:val="24"/>
          <w:szCs w:val="24"/>
        </w:rPr>
        <w:t>;</w:t>
      </w:r>
      <w:proofErr w:type="gramEnd"/>
      <w:r w:rsidR="004B28EF" w:rsidRPr="00706800">
        <w:rPr>
          <w:b w:val="0"/>
          <w:sz w:val="24"/>
          <w:szCs w:val="24"/>
        </w:rPr>
        <w:t xml:space="preserve"> организации движения поездов в узле; организации </w:t>
      </w:r>
      <w:proofErr w:type="spellStart"/>
      <w:r w:rsidR="004B28EF" w:rsidRPr="00706800">
        <w:rPr>
          <w:b w:val="0"/>
          <w:sz w:val="24"/>
          <w:szCs w:val="24"/>
        </w:rPr>
        <w:t>вагонопотоков</w:t>
      </w:r>
      <w:proofErr w:type="spellEnd"/>
      <w:r w:rsidR="004B28EF" w:rsidRPr="00706800">
        <w:rPr>
          <w:b w:val="0"/>
          <w:sz w:val="24"/>
          <w:szCs w:val="24"/>
        </w:rPr>
        <w:t xml:space="preserve"> с мест погрузки; расчета плана формирования поездов; составления графика движения поездов; выбора массы и скорости движения поездов; расчета пропускной и провозной способности линий; показателей использования подвижного состава; оперативного управления и анализа эксплуатационной работы железнодорожного транспорта; </w:t>
      </w:r>
    </w:p>
    <w:p w:rsidR="00B43E61" w:rsidRDefault="00B43E61" w:rsidP="00305F3A">
      <w:pPr>
        <w:tabs>
          <w:tab w:val="left" w:pos="708"/>
        </w:tabs>
        <w:spacing w:after="0" w:line="312" w:lineRule="auto"/>
        <w:ind w:firstLine="714"/>
        <w:jc w:val="both"/>
        <w:rPr>
          <w:b w:val="0"/>
          <w:spacing w:val="-1"/>
          <w:sz w:val="24"/>
          <w:szCs w:val="24"/>
        </w:rPr>
      </w:pPr>
      <w:r>
        <w:rPr>
          <w:b w:val="0"/>
          <w:i/>
          <w:snapToGrid w:val="0"/>
          <w:sz w:val="24"/>
          <w:szCs w:val="24"/>
        </w:rPr>
        <w:t>умение</w:t>
      </w:r>
      <w:r w:rsidR="004B28EF" w:rsidRPr="00706800">
        <w:rPr>
          <w:b w:val="0"/>
          <w:i/>
          <w:snapToGrid w:val="0"/>
          <w:sz w:val="24"/>
          <w:szCs w:val="24"/>
        </w:rPr>
        <w:t xml:space="preserve"> </w:t>
      </w:r>
      <w:r w:rsidR="004B28EF" w:rsidRPr="00706800">
        <w:rPr>
          <w:b w:val="0"/>
          <w:sz w:val="24"/>
          <w:szCs w:val="24"/>
        </w:rPr>
        <w:t>определять основные показатели, характеризующие работу и развитие транспортных систем: показатели технического оснащения, развития сети, перевозочной, технической и эксплуатационной работы; производить оценку технического состояния объектов инфраструктуры, разрабатывать технологические процессы работы железнодорожных станций, участков и направлений</w:t>
      </w:r>
      <w:r w:rsidR="004B28EF" w:rsidRPr="00706800">
        <w:rPr>
          <w:b w:val="0"/>
          <w:spacing w:val="-1"/>
          <w:sz w:val="24"/>
          <w:szCs w:val="24"/>
        </w:rPr>
        <w:t xml:space="preserve">; </w:t>
      </w:r>
    </w:p>
    <w:p w:rsidR="004B28EF" w:rsidRPr="00706800" w:rsidRDefault="004B28EF" w:rsidP="00305F3A">
      <w:pPr>
        <w:tabs>
          <w:tab w:val="left" w:pos="708"/>
        </w:tabs>
        <w:spacing w:after="0" w:line="312" w:lineRule="auto"/>
        <w:ind w:firstLine="714"/>
        <w:jc w:val="both"/>
        <w:rPr>
          <w:b w:val="0"/>
          <w:snapToGrid w:val="0"/>
          <w:sz w:val="24"/>
          <w:szCs w:val="24"/>
        </w:rPr>
      </w:pPr>
      <w:r w:rsidRPr="00706800">
        <w:rPr>
          <w:b w:val="0"/>
          <w:bCs/>
          <w:i/>
          <w:sz w:val="24"/>
          <w:szCs w:val="24"/>
        </w:rPr>
        <w:t>навыки</w:t>
      </w:r>
      <w:r w:rsidRPr="00706800">
        <w:rPr>
          <w:b w:val="0"/>
          <w:spacing w:val="-2"/>
          <w:sz w:val="24"/>
          <w:szCs w:val="24"/>
        </w:rPr>
        <w:t xml:space="preserve"> владения</w:t>
      </w:r>
      <w:r w:rsidRPr="00706800">
        <w:rPr>
          <w:b w:val="0"/>
          <w:sz w:val="24"/>
          <w:szCs w:val="24"/>
        </w:rPr>
        <w:t xml:space="preserve"> приемами сменно-суточного планирования работы железнодорожной станции, способами </w:t>
      </w:r>
      <w:proofErr w:type="gramStart"/>
      <w:r w:rsidRPr="00706800">
        <w:rPr>
          <w:b w:val="0"/>
          <w:sz w:val="24"/>
          <w:szCs w:val="24"/>
        </w:rPr>
        <w:t xml:space="preserve">обоснования показателей качества обслуживания </w:t>
      </w:r>
      <w:r w:rsidRPr="00706800">
        <w:rPr>
          <w:b w:val="0"/>
          <w:sz w:val="24"/>
          <w:szCs w:val="24"/>
        </w:rPr>
        <w:lastRenderedPageBreak/>
        <w:t>клиентов</w:t>
      </w:r>
      <w:proofErr w:type="gramEnd"/>
      <w:r w:rsidRPr="00706800">
        <w:rPr>
          <w:b w:val="0"/>
          <w:sz w:val="24"/>
          <w:szCs w:val="24"/>
        </w:rPr>
        <w:t xml:space="preserve"> железнодорожным транспортом; методами оперативного планирования и маршрутизации перевозок.</w:t>
      </w:r>
    </w:p>
    <w:p w:rsidR="004B28EF" w:rsidRDefault="004B28EF" w:rsidP="00305F3A">
      <w:pPr>
        <w:tabs>
          <w:tab w:val="left" w:pos="708"/>
        </w:tabs>
        <w:spacing w:after="0" w:line="312" w:lineRule="auto"/>
        <w:ind w:firstLine="720"/>
        <w:jc w:val="both"/>
        <w:rPr>
          <w:b w:val="0"/>
          <w:spacing w:val="-1"/>
          <w:sz w:val="24"/>
          <w:szCs w:val="24"/>
        </w:rPr>
      </w:pPr>
      <w:r w:rsidRPr="00B43E61">
        <w:rPr>
          <w:sz w:val="24"/>
          <w:szCs w:val="24"/>
        </w:rPr>
        <w:t>Н</w:t>
      </w:r>
      <w:r w:rsidRPr="00B43E61">
        <w:rPr>
          <w:spacing w:val="-1"/>
          <w:sz w:val="24"/>
          <w:szCs w:val="24"/>
        </w:rPr>
        <w:t>аименования последующих учебных дисциплин:</w:t>
      </w:r>
      <w:r w:rsidRPr="00706800">
        <w:rPr>
          <w:b w:val="0"/>
          <w:spacing w:val="-1"/>
          <w:sz w:val="24"/>
          <w:szCs w:val="24"/>
        </w:rPr>
        <w:t xml:space="preserve"> основы проектирования инфраструктуры пассажирского комплекса.</w:t>
      </w:r>
    </w:p>
    <w:p w:rsidR="00994427" w:rsidRDefault="00994427" w:rsidP="00305F3A">
      <w:pPr>
        <w:tabs>
          <w:tab w:val="left" w:pos="708"/>
        </w:tabs>
        <w:spacing w:after="0" w:line="312" w:lineRule="auto"/>
        <w:ind w:firstLine="720"/>
        <w:jc w:val="both"/>
        <w:rPr>
          <w:b w:val="0"/>
          <w:spacing w:val="-1"/>
          <w:sz w:val="24"/>
          <w:szCs w:val="24"/>
        </w:rPr>
      </w:pPr>
    </w:p>
    <w:p w:rsidR="00B43E61" w:rsidRPr="00B43E61" w:rsidRDefault="00B43E61" w:rsidP="00305F3A">
      <w:pPr>
        <w:spacing w:after="0" w:line="312" w:lineRule="auto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color w:val="000000"/>
          <w:sz w:val="24"/>
          <w:szCs w:val="24"/>
        </w:rPr>
        <w:t>3. ТРЕБОВАНИЕ К РЕЗУЛЬТАТАМ ОСВОЕНИЯ ДИСЦИПЛИНЫ</w:t>
      </w:r>
    </w:p>
    <w:p w:rsidR="00B43E61" w:rsidRPr="00B43E61" w:rsidRDefault="00B43E61" w:rsidP="00305F3A">
      <w:pPr>
        <w:spacing w:after="0" w:line="312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B43E61">
        <w:rPr>
          <w:rFonts w:eastAsia="Times New Roman"/>
          <w:b w:val="0"/>
          <w:sz w:val="24"/>
          <w:szCs w:val="24"/>
        </w:rPr>
        <w:t>Процесс изучения дисциплины направлен на формирование следующих профессиональных компетенций (ПК):</w:t>
      </w:r>
    </w:p>
    <w:p w:rsidR="00B43E61" w:rsidRPr="00B43E61" w:rsidRDefault="00B43E61" w:rsidP="00305F3A">
      <w:pPr>
        <w:tabs>
          <w:tab w:val="left" w:pos="426"/>
          <w:tab w:val="right" w:leader="underscore" w:pos="8505"/>
        </w:tabs>
        <w:spacing w:after="0" w:line="312" w:lineRule="auto"/>
        <w:jc w:val="both"/>
        <w:rPr>
          <w:b w:val="0"/>
          <w:bCs/>
          <w:sz w:val="24"/>
          <w:szCs w:val="24"/>
        </w:rPr>
      </w:pPr>
      <w:r w:rsidRPr="00B43E61">
        <w:rPr>
          <w:b w:val="0"/>
          <w:bCs/>
          <w:sz w:val="24"/>
          <w:szCs w:val="24"/>
        </w:rPr>
        <w:t>ПСК-8.3- готов к работе в зависимых и дочерних организациях ОАО «РЖД», связанных с сервисным обслуживанием грузовладельцев и пассажиров;</w:t>
      </w:r>
    </w:p>
    <w:p w:rsidR="00B43E61" w:rsidRPr="00B43E61" w:rsidRDefault="00B43E61" w:rsidP="00305F3A">
      <w:pPr>
        <w:tabs>
          <w:tab w:val="left" w:pos="426"/>
          <w:tab w:val="right" w:leader="underscore" w:pos="8505"/>
        </w:tabs>
        <w:spacing w:after="0" w:line="312" w:lineRule="auto"/>
        <w:jc w:val="both"/>
        <w:rPr>
          <w:b w:val="0"/>
          <w:bCs/>
          <w:sz w:val="24"/>
          <w:szCs w:val="24"/>
        </w:rPr>
      </w:pPr>
      <w:r w:rsidRPr="00B43E61">
        <w:rPr>
          <w:b w:val="0"/>
          <w:bCs/>
          <w:sz w:val="24"/>
          <w:szCs w:val="24"/>
        </w:rPr>
        <w:t xml:space="preserve">ПСК-8.4- готов к организации и планированию работы </w:t>
      </w:r>
      <w:proofErr w:type="gramStart"/>
      <w:r w:rsidRPr="00B43E61">
        <w:rPr>
          <w:b w:val="0"/>
          <w:bCs/>
          <w:sz w:val="24"/>
          <w:szCs w:val="24"/>
        </w:rPr>
        <w:t>сервис-центров</w:t>
      </w:r>
      <w:proofErr w:type="gramEnd"/>
      <w:r w:rsidRPr="00B43E61">
        <w:rPr>
          <w:b w:val="0"/>
          <w:bCs/>
          <w:sz w:val="24"/>
          <w:szCs w:val="24"/>
        </w:rPr>
        <w:t xml:space="preserve"> по</w:t>
      </w:r>
      <w:r>
        <w:rPr>
          <w:b w:val="0"/>
          <w:bCs/>
          <w:sz w:val="24"/>
          <w:szCs w:val="24"/>
        </w:rPr>
        <w:t xml:space="preserve"> </w:t>
      </w:r>
      <w:r w:rsidRPr="00B43E61">
        <w:rPr>
          <w:b w:val="0"/>
          <w:bCs/>
          <w:sz w:val="24"/>
          <w:szCs w:val="24"/>
        </w:rPr>
        <w:t>обслуживанию пассажиров и грузовладельцев, к совершенствованию</w:t>
      </w:r>
      <w:r>
        <w:rPr>
          <w:b w:val="0"/>
          <w:bCs/>
          <w:sz w:val="24"/>
          <w:szCs w:val="24"/>
        </w:rPr>
        <w:t xml:space="preserve"> </w:t>
      </w:r>
      <w:r w:rsidRPr="00B43E61">
        <w:rPr>
          <w:b w:val="0"/>
          <w:bCs/>
          <w:sz w:val="24"/>
          <w:szCs w:val="24"/>
        </w:rPr>
        <w:t>существующих, разработке и продвижению на транспортный рынок новых</w:t>
      </w:r>
      <w:r>
        <w:rPr>
          <w:b w:val="0"/>
          <w:bCs/>
          <w:sz w:val="24"/>
          <w:szCs w:val="24"/>
        </w:rPr>
        <w:t xml:space="preserve"> </w:t>
      </w:r>
      <w:r w:rsidRPr="00B43E61">
        <w:rPr>
          <w:b w:val="0"/>
          <w:bCs/>
          <w:sz w:val="24"/>
          <w:szCs w:val="24"/>
        </w:rPr>
        <w:t xml:space="preserve">сервисных услуг; </w:t>
      </w:r>
    </w:p>
    <w:p w:rsidR="004B28EF" w:rsidRDefault="00B43E61" w:rsidP="00305F3A">
      <w:pPr>
        <w:tabs>
          <w:tab w:val="left" w:pos="426"/>
          <w:tab w:val="right" w:leader="underscore" w:pos="8505"/>
        </w:tabs>
        <w:spacing w:after="0" w:line="312" w:lineRule="auto"/>
        <w:jc w:val="both"/>
        <w:rPr>
          <w:b w:val="0"/>
          <w:bCs/>
          <w:sz w:val="24"/>
          <w:szCs w:val="24"/>
        </w:rPr>
      </w:pPr>
      <w:r w:rsidRPr="00B43E61">
        <w:rPr>
          <w:b w:val="0"/>
          <w:bCs/>
          <w:sz w:val="24"/>
          <w:szCs w:val="24"/>
        </w:rPr>
        <w:t>ПСК-8.5 - с</w:t>
      </w:r>
      <w:r>
        <w:rPr>
          <w:b w:val="0"/>
          <w:bCs/>
          <w:sz w:val="24"/>
          <w:szCs w:val="24"/>
        </w:rPr>
        <w:t>пособностью к управлению сервис</w:t>
      </w:r>
      <w:r w:rsidRPr="00B43E61">
        <w:rPr>
          <w:b w:val="0"/>
          <w:bCs/>
          <w:sz w:val="24"/>
          <w:szCs w:val="24"/>
        </w:rPr>
        <w:t>ным обслуживанием клиентов,</w:t>
      </w:r>
      <w:r>
        <w:rPr>
          <w:b w:val="0"/>
          <w:bCs/>
          <w:sz w:val="24"/>
          <w:szCs w:val="24"/>
        </w:rPr>
        <w:t xml:space="preserve"> </w:t>
      </w:r>
      <w:r w:rsidRPr="00B43E61">
        <w:rPr>
          <w:b w:val="0"/>
          <w:bCs/>
          <w:sz w:val="24"/>
          <w:szCs w:val="24"/>
        </w:rPr>
        <w:t>координации взаимоотношений всех подразделений, участвующих в</w:t>
      </w:r>
      <w:r>
        <w:rPr>
          <w:b w:val="0"/>
          <w:bCs/>
          <w:sz w:val="24"/>
          <w:szCs w:val="24"/>
        </w:rPr>
        <w:t xml:space="preserve"> </w:t>
      </w:r>
      <w:r w:rsidRPr="00B43E61">
        <w:rPr>
          <w:b w:val="0"/>
          <w:bCs/>
          <w:sz w:val="24"/>
          <w:szCs w:val="24"/>
        </w:rPr>
        <w:t>сервисном обслуживании, а также к технической и технологической</w:t>
      </w:r>
      <w:r>
        <w:rPr>
          <w:b w:val="0"/>
          <w:bCs/>
          <w:sz w:val="24"/>
          <w:szCs w:val="24"/>
        </w:rPr>
        <w:t xml:space="preserve"> </w:t>
      </w:r>
      <w:r w:rsidRPr="00B43E61">
        <w:rPr>
          <w:b w:val="0"/>
          <w:bCs/>
          <w:sz w:val="24"/>
          <w:szCs w:val="24"/>
        </w:rPr>
        <w:t>сервисной эксплуатации вокзальных комплексов.</w:t>
      </w:r>
    </w:p>
    <w:p w:rsidR="00B43E61" w:rsidRPr="00B43E61" w:rsidRDefault="00B43E61" w:rsidP="00305F3A">
      <w:pPr>
        <w:spacing w:after="0" w:line="312" w:lineRule="auto"/>
        <w:ind w:firstLine="709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color w:val="000000"/>
          <w:sz w:val="24"/>
          <w:szCs w:val="24"/>
        </w:rPr>
        <w:t>В результате изучения дисциплины студент должен:</w:t>
      </w:r>
    </w:p>
    <w:p w:rsidR="00B43E61" w:rsidRPr="00305F3A" w:rsidRDefault="00B43E61" w:rsidP="00305F3A">
      <w:pPr>
        <w:shd w:val="clear" w:color="auto" w:fill="FFFFFF"/>
        <w:spacing w:after="0" w:line="312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05F3A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Знать:</w:t>
      </w:r>
      <w:r w:rsidRPr="00305F3A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организационную структуру управления вокзальным комплексом; основные функциональные элементы вокзальных комплексов; технологический процесс работы вокзалов; правила технической эксплуатации вокзалов;</w:t>
      </w:r>
    </w:p>
    <w:p w:rsidR="00B43E61" w:rsidRPr="00305F3A" w:rsidRDefault="00B43E61" w:rsidP="00305F3A">
      <w:pPr>
        <w:shd w:val="clear" w:color="auto" w:fill="FFFFFF"/>
        <w:spacing w:after="0" w:line="312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05F3A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Уметь:</w:t>
      </w:r>
      <w:r w:rsidRPr="00305F3A">
        <w:rPr>
          <w:rFonts w:eastAsia="Times New Roman"/>
          <w:b w:val="0"/>
          <w:color w:val="000000"/>
          <w:sz w:val="24"/>
          <w:szCs w:val="24"/>
          <w:lang w:eastAsia="ru-RU"/>
        </w:rPr>
        <w:t xml:space="preserve"> организовывать эксплуатационную работу вокзальных комплексов; </w:t>
      </w:r>
    </w:p>
    <w:p w:rsidR="004B28EF" w:rsidRPr="00305F3A" w:rsidRDefault="00B43E61" w:rsidP="00305F3A">
      <w:pPr>
        <w:pStyle w:val="3"/>
        <w:tabs>
          <w:tab w:val="left" w:pos="708"/>
        </w:tabs>
        <w:spacing w:after="0" w:line="312" w:lineRule="auto"/>
        <w:ind w:left="0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05F3A">
        <w:rPr>
          <w:rFonts w:eastAsia="Times New Roman"/>
          <w:b w:val="0"/>
          <w:color w:val="000000"/>
          <w:sz w:val="24"/>
          <w:szCs w:val="24"/>
          <w:lang w:eastAsia="ru-RU"/>
        </w:rPr>
        <w:t>организовывать работу транспортно-пересадочных комплексов;</w:t>
      </w:r>
    </w:p>
    <w:p w:rsidR="00B43E61" w:rsidRPr="00305F3A" w:rsidRDefault="00B43E61" w:rsidP="00305F3A">
      <w:pPr>
        <w:shd w:val="clear" w:color="auto" w:fill="FFFFFF"/>
        <w:spacing w:after="0" w:line="312" w:lineRule="auto"/>
        <w:jc w:val="both"/>
        <w:rPr>
          <w:rFonts w:eastAsia="Times New Roman"/>
          <w:b w:val="0"/>
          <w:color w:val="000000"/>
          <w:sz w:val="24"/>
          <w:szCs w:val="24"/>
          <w:lang w:eastAsia="ru-RU"/>
        </w:rPr>
      </w:pPr>
      <w:r w:rsidRPr="00305F3A">
        <w:rPr>
          <w:rFonts w:eastAsia="Times New Roman"/>
          <w:bCs/>
          <w:i/>
          <w:iCs/>
          <w:color w:val="000000"/>
          <w:sz w:val="24"/>
          <w:szCs w:val="24"/>
          <w:lang w:eastAsia="ru-RU"/>
        </w:rPr>
        <w:t>Владеть</w:t>
      </w:r>
      <w:r w:rsidRPr="00305F3A">
        <w:rPr>
          <w:rFonts w:eastAsia="Times New Roman"/>
          <w:b w:val="0"/>
          <w:i/>
          <w:iCs/>
          <w:color w:val="000000"/>
          <w:sz w:val="24"/>
          <w:szCs w:val="24"/>
          <w:lang w:eastAsia="ru-RU"/>
        </w:rPr>
        <w:t xml:space="preserve">: </w:t>
      </w:r>
      <w:r w:rsidRPr="00305F3A">
        <w:rPr>
          <w:rFonts w:eastAsia="Times New Roman"/>
          <w:b w:val="0"/>
          <w:color w:val="000000"/>
          <w:sz w:val="24"/>
          <w:szCs w:val="24"/>
          <w:lang w:eastAsia="ru-RU"/>
        </w:rPr>
        <w:t>навыками расчета элементов вокзальных комплексов; расчета параметров работы транспортно-пересадочных комплексов.</w:t>
      </w:r>
    </w:p>
    <w:p w:rsidR="00994427" w:rsidRPr="00B43E61" w:rsidRDefault="00994427" w:rsidP="00B43E61">
      <w:pPr>
        <w:shd w:val="clear" w:color="auto" w:fill="FFFFFF"/>
        <w:spacing w:after="0" w:line="240" w:lineRule="auto"/>
        <w:jc w:val="both"/>
        <w:rPr>
          <w:rFonts w:eastAsia="Times New Roman"/>
          <w:b w:val="0"/>
          <w:color w:val="000000"/>
          <w:sz w:val="27"/>
          <w:szCs w:val="27"/>
          <w:lang w:eastAsia="ru-RU"/>
        </w:rPr>
      </w:pPr>
    </w:p>
    <w:p w:rsidR="00B43E61" w:rsidRPr="00B43E61" w:rsidRDefault="00B43E61" w:rsidP="00B43E61">
      <w:pPr>
        <w:spacing w:after="0" w:line="360" w:lineRule="auto"/>
        <w:ind w:firstLine="360"/>
        <w:jc w:val="center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bCs/>
          <w:spacing w:val="-2"/>
          <w:sz w:val="24"/>
          <w:szCs w:val="24"/>
        </w:rPr>
        <w:t>4.</w:t>
      </w:r>
      <w:r w:rsidRPr="00B43E61">
        <w:rPr>
          <w:rFonts w:eastAsia="Times New Roman"/>
          <w:color w:val="000000"/>
          <w:sz w:val="24"/>
          <w:szCs w:val="24"/>
        </w:rPr>
        <w:t xml:space="preserve">  Объем дисциплины и виды учебной работы</w:t>
      </w:r>
    </w:p>
    <w:p w:rsidR="00B43E61" w:rsidRPr="00B43E61" w:rsidRDefault="00B43E61" w:rsidP="00B43E61">
      <w:pPr>
        <w:tabs>
          <w:tab w:val="left" w:pos="708"/>
          <w:tab w:val="left" w:pos="6996"/>
        </w:tabs>
        <w:spacing w:after="0" w:line="240" w:lineRule="auto"/>
        <w:ind w:firstLine="360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B43E61">
        <w:rPr>
          <w:rFonts w:eastAsia="Times New Roman"/>
          <w:sz w:val="24"/>
          <w:szCs w:val="24"/>
          <w:lang w:eastAsia="ru-RU"/>
        </w:rPr>
        <w:t xml:space="preserve">4.1. Общая трудоемкость дисциплины составляет: </w:t>
      </w:r>
      <w:r w:rsidRPr="00B43E61">
        <w:rPr>
          <w:rFonts w:eastAsia="Times New Roman"/>
          <w:b w:val="0"/>
          <w:sz w:val="24"/>
          <w:szCs w:val="24"/>
          <w:lang w:eastAsia="ru-RU"/>
        </w:rPr>
        <w:t>3 зачетных единицы, 108 часов.</w:t>
      </w:r>
    </w:p>
    <w:p w:rsidR="004B28EF" w:rsidRPr="007E5A8F" w:rsidRDefault="004B28EF" w:rsidP="004B28EF">
      <w:pPr>
        <w:pStyle w:val="3"/>
        <w:tabs>
          <w:tab w:val="left" w:pos="708"/>
        </w:tabs>
        <w:spacing w:after="0"/>
        <w:ind w:left="360"/>
        <w:rPr>
          <w:sz w:val="24"/>
          <w:szCs w:val="24"/>
        </w:rPr>
      </w:pPr>
    </w:p>
    <w:tbl>
      <w:tblPr>
        <w:tblW w:w="90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71"/>
        <w:gridCol w:w="4349"/>
        <w:gridCol w:w="1548"/>
        <w:gridCol w:w="1332"/>
      </w:tblGrid>
      <w:tr w:rsidR="004B28EF" w:rsidRPr="00AA14A1" w:rsidTr="00A335A7">
        <w:trPr>
          <w:cantSplit/>
          <w:trHeight w:hRule="exact" w:val="355"/>
        </w:trPr>
        <w:tc>
          <w:tcPr>
            <w:tcW w:w="61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hd w:val="clear" w:color="auto" w:fill="FFFFFF"/>
              <w:spacing w:after="0"/>
              <w:ind w:right="46" w:firstLine="709"/>
              <w:jc w:val="center"/>
              <w:rPr>
                <w:b w:val="0"/>
                <w:sz w:val="24"/>
                <w:szCs w:val="24"/>
              </w:rPr>
            </w:pPr>
            <w:r w:rsidRPr="00AA14A1">
              <w:rPr>
                <w:b w:val="0"/>
                <w:bCs/>
                <w:color w:val="000000"/>
                <w:sz w:val="24"/>
                <w:szCs w:val="24"/>
              </w:rPr>
              <w:t>Вид учебной работы</w:t>
            </w:r>
          </w:p>
          <w:p w:rsidR="004B28EF" w:rsidRPr="00AA14A1" w:rsidRDefault="004B28EF" w:rsidP="00A335A7">
            <w:pPr>
              <w:ind w:right="4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4"/>
                <w:szCs w:val="24"/>
              </w:rPr>
            </w:pPr>
            <w:r w:rsidRPr="00AA14A1">
              <w:rPr>
                <w:b w:val="0"/>
                <w:bCs/>
                <w:color w:val="000000"/>
                <w:spacing w:val="-1"/>
                <w:sz w:val="24"/>
                <w:szCs w:val="24"/>
              </w:rPr>
              <w:t>Количество часов</w:t>
            </w:r>
          </w:p>
        </w:tc>
      </w:tr>
      <w:tr w:rsidR="004B28EF" w:rsidRPr="00AA14A1" w:rsidTr="00A335A7">
        <w:trPr>
          <w:cantSplit/>
          <w:trHeight w:hRule="exact" w:val="369"/>
        </w:trPr>
        <w:tc>
          <w:tcPr>
            <w:tcW w:w="61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pacing w:after="0"/>
              <w:ind w:right="4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hd w:val="clear" w:color="auto" w:fill="FFFFFF"/>
              <w:spacing w:after="0" w:line="274" w:lineRule="exact"/>
              <w:ind w:right="46"/>
              <w:jc w:val="center"/>
              <w:rPr>
                <w:b w:val="0"/>
                <w:sz w:val="24"/>
                <w:szCs w:val="24"/>
              </w:rPr>
            </w:pPr>
            <w:r w:rsidRPr="00AA14A1">
              <w:rPr>
                <w:b w:val="0"/>
                <w:bCs/>
                <w:color w:val="000000"/>
                <w:spacing w:val="-5"/>
                <w:sz w:val="24"/>
                <w:szCs w:val="24"/>
              </w:rPr>
              <w:t xml:space="preserve">Всего </w:t>
            </w:r>
            <w:r w:rsidRPr="00AA14A1">
              <w:rPr>
                <w:b w:val="0"/>
                <w:bCs/>
                <w:color w:val="000000"/>
                <w:spacing w:val="2"/>
                <w:sz w:val="24"/>
                <w:szCs w:val="24"/>
              </w:rPr>
              <w:t>по учебному плану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4"/>
                <w:szCs w:val="24"/>
              </w:rPr>
            </w:pPr>
            <w:r w:rsidRPr="00AA14A1">
              <w:rPr>
                <w:b w:val="0"/>
                <w:bCs/>
                <w:color w:val="000000"/>
                <w:spacing w:val="-2"/>
                <w:sz w:val="24"/>
                <w:szCs w:val="24"/>
              </w:rPr>
              <w:t>Семестры</w:t>
            </w:r>
          </w:p>
        </w:tc>
      </w:tr>
      <w:tr w:rsidR="004B28EF" w:rsidRPr="00AA14A1" w:rsidTr="00A335A7">
        <w:trPr>
          <w:cantSplit/>
          <w:trHeight w:hRule="exact" w:val="576"/>
        </w:trPr>
        <w:tc>
          <w:tcPr>
            <w:tcW w:w="61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pacing w:after="0"/>
              <w:ind w:right="4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pacing w:after="0"/>
              <w:ind w:right="46" w:firstLine="709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AA14A1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4"/>
                <w:szCs w:val="24"/>
              </w:rPr>
            </w:pPr>
            <w:r w:rsidRPr="00AA14A1">
              <w:rPr>
                <w:b w:val="0"/>
                <w:bCs/>
                <w:color w:val="000000"/>
                <w:sz w:val="24"/>
                <w:szCs w:val="24"/>
              </w:rPr>
              <w:t>№</w:t>
            </w:r>
            <w:r>
              <w:rPr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B28EF" w:rsidRPr="00AA14A1" w:rsidTr="00A335A7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rPr>
                <w:b w:val="0"/>
                <w:sz w:val="20"/>
              </w:rPr>
            </w:pPr>
            <w:r w:rsidRPr="005153BF">
              <w:rPr>
                <w:b w:val="0"/>
                <w:bCs/>
                <w:color w:val="000000"/>
                <w:spacing w:val="-1"/>
                <w:sz w:val="20"/>
              </w:rPr>
              <w:t>Аудиторные занятия (всего):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</w:tr>
      <w:tr w:rsidR="004B28EF" w:rsidRPr="00AA14A1" w:rsidTr="00A335A7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rPr>
                <w:b w:val="0"/>
                <w:color w:val="000000"/>
                <w:sz w:val="20"/>
              </w:rPr>
            </w:pPr>
            <w:r w:rsidRPr="005153BF">
              <w:rPr>
                <w:b w:val="0"/>
                <w:color w:val="000000"/>
                <w:sz w:val="20"/>
              </w:rPr>
              <w:t>В том числе: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</w:p>
        </w:tc>
      </w:tr>
      <w:tr w:rsidR="004B28EF" w:rsidRPr="00AA14A1" w:rsidTr="00A335A7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rPr>
                <w:b w:val="0"/>
                <w:sz w:val="20"/>
              </w:rPr>
            </w:pPr>
            <w:r w:rsidRPr="005153BF">
              <w:rPr>
                <w:b w:val="0"/>
                <w:color w:val="000000"/>
                <w:sz w:val="20"/>
              </w:rPr>
              <w:t>Лекции (Л)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 w:rsidRPr="005153B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 w:rsidRPr="005153BF">
              <w:rPr>
                <w:b w:val="0"/>
                <w:sz w:val="20"/>
              </w:rPr>
              <w:t>1</w:t>
            </w:r>
            <w:r>
              <w:rPr>
                <w:b w:val="0"/>
                <w:sz w:val="20"/>
              </w:rPr>
              <w:t>4</w:t>
            </w:r>
          </w:p>
        </w:tc>
      </w:tr>
      <w:tr w:rsidR="004B28EF" w:rsidRPr="00AA14A1" w:rsidTr="00A335A7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 w:line="274" w:lineRule="exact"/>
              <w:ind w:right="46"/>
              <w:rPr>
                <w:b w:val="0"/>
                <w:sz w:val="20"/>
              </w:rPr>
            </w:pPr>
            <w:r w:rsidRPr="005153BF">
              <w:rPr>
                <w:b w:val="0"/>
                <w:color w:val="000000"/>
                <w:spacing w:val="1"/>
                <w:sz w:val="20"/>
              </w:rPr>
              <w:t xml:space="preserve">Практические (ПЗ) </w:t>
            </w:r>
            <w:r w:rsidRPr="005153BF">
              <w:rPr>
                <w:b w:val="0"/>
                <w:color w:val="000000"/>
                <w:spacing w:val="3"/>
                <w:sz w:val="20"/>
              </w:rPr>
              <w:t xml:space="preserve">занятия 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14</w:t>
            </w:r>
          </w:p>
        </w:tc>
      </w:tr>
      <w:tr w:rsidR="004B28EF" w:rsidRPr="00AA14A1" w:rsidTr="00A335A7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rPr>
                <w:b w:val="0"/>
                <w:bCs/>
                <w:color w:val="000000"/>
                <w:sz w:val="20"/>
              </w:rPr>
            </w:pPr>
            <w:r w:rsidRPr="005153BF">
              <w:rPr>
                <w:b w:val="0"/>
                <w:bCs/>
                <w:color w:val="000000"/>
                <w:sz w:val="20"/>
              </w:rPr>
              <w:t>Контроль самостоятельной работы (КСР):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</w:t>
            </w:r>
          </w:p>
        </w:tc>
      </w:tr>
      <w:tr w:rsidR="004B28EF" w:rsidRPr="00AA14A1" w:rsidTr="00A335A7">
        <w:trPr>
          <w:trHeight w:hRule="exact" w:val="3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rPr>
                <w:b w:val="0"/>
                <w:sz w:val="20"/>
              </w:rPr>
            </w:pPr>
            <w:r w:rsidRPr="005153BF">
              <w:rPr>
                <w:b w:val="0"/>
                <w:bCs/>
                <w:color w:val="000000"/>
                <w:sz w:val="20"/>
              </w:rPr>
              <w:t>Самостоятельная работа (всего):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72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72</w:t>
            </w:r>
          </w:p>
        </w:tc>
      </w:tr>
      <w:tr w:rsidR="004B28EF" w:rsidRPr="00AA14A1" w:rsidTr="00A335A7">
        <w:trPr>
          <w:trHeight w:hRule="exact" w:val="340"/>
        </w:trPr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/>
              <w:rPr>
                <w:b w:val="0"/>
                <w:bCs/>
                <w:color w:val="000000"/>
                <w:spacing w:val="1"/>
                <w:sz w:val="20"/>
              </w:rPr>
            </w:pPr>
            <w:r w:rsidRPr="005153BF">
              <w:rPr>
                <w:b w:val="0"/>
                <w:bCs/>
                <w:color w:val="000000"/>
                <w:spacing w:val="1"/>
                <w:sz w:val="20"/>
              </w:rPr>
              <w:t>О</w:t>
            </w:r>
            <w:r>
              <w:rPr>
                <w:b w:val="0"/>
                <w:bCs/>
                <w:color w:val="000000"/>
                <w:spacing w:val="1"/>
                <w:sz w:val="20"/>
              </w:rPr>
              <w:t>бщая</w:t>
            </w:r>
            <w:r w:rsidRPr="005153BF">
              <w:rPr>
                <w:b w:val="0"/>
                <w:bCs/>
                <w:color w:val="000000"/>
                <w:spacing w:val="1"/>
                <w:sz w:val="20"/>
              </w:rPr>
              <w:t xml:space="preserve"> трудоемкость </w:t>
            </w:r>
            <w:r w:rsidRPr="005153BF">
              <w:rPr>
                <w:b w:val="0"/>
                <w:bCs/>
                <w:color w:val="000000"/>
                <w:spacing w:val="3"/>
                <w:sz w:val="20"/>
              </w:rPr>
              <w:t>дисциплины:</w:t>
            </w:r>
          </w:p>
        </w:tc>
        <w:tc>
          <w:tcPr>
            <w:tcW w:w="43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 w:line="274" w:lineRule="exact"/>
              <w:ind w:right="46"/>
              <w:rPr>
                <w:b w:val="0"/>
                <w:bCs/>
                <w:color w:val="000000"/>
                <w:spacing w:val="1"/>
                <w:sz w:val="20"/>
              </w:rPr>
            </w:pPr>
            <w:r>
              <w:rPr>
                <w:b w:val="0"/>
                <w:bCs/>
                <w:color w:val="000000"/>
                <w:spacing w:val="1"/>
                <w:sz w:val="20"/>
              </w:rPr>
              <w:t>ч</w:t>
            </w:r>
            <w:r w:rsidRPr="005153BF">
              <w:rPr>
                <w:b w:val="0"/>
                <w:bCs/>
                <w:color w:val="000000"/>
                <w:spacing w:val="1"/>
                <w:sz w:val="20"/>
              </w:rPr>
              <w:t>асы: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firstLine="1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firstLine="17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</w:t>
            </w:r>
          </w:p>
        </w:tc>
      </w:tr>
      <w:tr w:rsidR="004B28EF" w:rsidRPr="00AA14A1" w:rsidTr="00B43E61">
        <w:trPr>
          <w:trHeight w:hRule="exact" w:val="461"/>
        </w:trPr>
        <w:tc>
          <w:tcPr>
            <w:tcW w:w="177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 w:line="274" w:lineRule="exact"/>
              <w:ind w:right="46"/>
              <w:rPr>
                <w:b w:val="0"/>
                <w:bCs/>
                <w:color w:val="000000"/>
                <w:spacing w:val="1"/>
                <w:sz w:val="20"/>
              </w:rPr>
            </w:pP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 w:line="274" w:lineRule="exact"/>
              <w:rPr>
                <w:b w:val="0"/>
                <w:bCs/>
                <w:color w:val="000000"/>
                <w:spacing w:val="1"/>
                <w:sz w:val="20"/>
              </w:rPr>
            </w:pPr>
            <w:proofErr w:type="spellStart"/>
            <w:r>
              <w:rPr>
                <w:b w:val="0"/>
                <w:bCs/>
                <w:color w:val="000000"/>
                <w:spacing w:val="1"/>
                <w:sz w:val="20"/>
              </w:rPr>
              <w:t>з</w:t>
            </w:r>
            <w:r w:rsidRPr="005153BF">
              <w:rPr>
                <w:b w:val="0"/>
                <w:bCs/>
                <w:color w:val="000000"/>
                <w:spacing w:val="1"/>
                <w:sz w:val="20"/>
              </w:rPr>
              <w:t>ач</w:t>
            </w:r>
            <w:proofErr w:type="spellEnd"/>
            <w:r w:rsidRPr="005153BF">
              <w:rPr>
                <w:b w:val="0"/>
                <w:bCs/>
                <w:color w:val="000000"/>
                <w:spacing w:val="1"/>
                <w:sz w:val="20"/>
              </w:rPr>
              <w:t>. ед.: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 w:firstLine="1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28EF" w:rsidRPr="005153BF" w:rsidRDefault="004B28EF" w:rsidP="00A335A7">
            <w:pPr>
              <w:shd w:val="clear" w:color="auto" w:fill="FFFFFF"/>
              <w:spacing w:after="0"/>
              <w:ind w:right="46" w:firstLine="16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</w:tr>
    </w:tbl>
    <w:p w:rsidR="00994427" w:rsidRDefault="00994427" w:rsidP="00B43E61">
      <w:pPr>
        <w:spacing w:after="0" w:line="360" w:lineRule="auto"/>
        <w:ind w:firstLine="539"/>
        <w:jc w:val="center"/>
        <w:rPr>
          <w:rFonts w:eastAsia="Times New Roman"/>
          <w:color w:val="000000"/>
          <w:sz w:val="24"/>
          <w:szCs w:val="24"/>
        </w:rPr>
      </w:pPr>
    </w:p>
    <w:p w:rsidR="00B43E61" w:rsidRPr="00B43E61" w:rsidRDefault="00B43E61" w:rsidP="00B43E61">
      <w:pPr>
        <w:spacing w:after="0" w:line="360" w:lineRule="auto"/>
        <w:ind w:firstLine="539"/>
        <w:jc w:val="center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color w:val="000000"/>
          <w:sz w:val="24"/>
          <w:szCs w:val="24"/>
        </w:rPr>
        <w:lastRenderedPageBreak/>
        <w:t>5. Содержание дисциплины</w:t>
      </w:r>
    </w:p>
    <w:p w:rsidR="00B43E61" w:rsidRPr="00B43E61" w:rsidRDefault="00B43E61" w:rsidP="00B43E61">
      <w:pPr>
        <w:spacing w:after="0" w:line="240" w:lineRule="auto"/>
        <w:ind w:firstLine="539"/>
        <w:jc w:val="center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color w:val="000000"/>
          <w:sz w:val="24"/>
          <w:szCs w:val="24"/>
        </w:rPr>
        <w:t>5.1. Содержание разделов дисциплины</w:t>
      </w:r>
    </w:p>
    <w:p w:rsidR="004B28EF" w:rsidRPr="005267FB" w:rsidRDefault="004B28EF" w:rsidP="00B43E61">
      <w:pPr>
        <w:pStyle w:val="3"/>
        <w:tabs>
          <w:tab w:val="left" w:pos="708"/>
        </w:tabs>
        <w:spacing w:after="0"/>
        <w:ind w:left="0"/>
        <w:rPr>
          <w:b w:val="0"/>
          <w:sz w:val="24"/>
          <w:szCs w:val="24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0"/>
        <w:gridCol w:w="591"/>
        <w:gridCol w:w="2369"/>
        <w:gridCol w:w="6002"/>
      </w:tblGrid>
      <w:tr w:rsidR="00B43E61" w:rsidRPr="00AA14A1" w:rsidTr="00B43E61">
        <w:trPr>
          <w:cantSplit/>
          <w:trHeight w:val="884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E61" w:rsidRPr="00AA14A1" w:rsidRDefault="00B43E61" w:rsidP="00A335A7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 w:val="0"/>
                <w:bCs/>
                <w:sz w:val="24"/>
                <w:szCs w:val="24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>№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AA14A1">
              <w:rPr>
                <w:b w:val="0"/>
                <w:bCs/>
                <w:sz w:val="24"/>
                <w:szCs w:val="24"/>
              </w:rPr>
              <w:t>п</w:t>
            </w:r>
            <w:proofErr w:type="gramEnd"/>
            <w:r w:rsidRPr="00AA14A1">
              <w:rPr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B43E61" w:rsidRPr="00AA14A1" w:rsidRDefault="00B43E61" w:rsidP="00A335A7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 w:val="0"/>
                <w:bCs/>
                <w:sz w:val="24"/>
                <w:szCs w:val="24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>Семестр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61" w:rsidRPr="00470E30" w:rsidRDefault="00B43E61" w:rsidP="00A335A7">
            <w:pPr>
              <w:tabs>
                <w:tab w:val="left" w:pos="0"/>
              </w:tabs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70E30">
              <w:rPr>
                <w:b w:val="0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6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61" w:rsidRPr="00470E30" w:rsidRDefault="00B43E61" w:rsidP="00A335A7">
            <w:pPr>
              <w:tabs>
                <w:tab w:val="left" w:pos="0"/>
              </w:tabs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70E30">
              <w:rPr>
                <w:b w:val="0"/>
                <w:bCs/>
                <w:sz w:val="24"/>
                <w:szCs w:val="24"/>
              </w:rPr>
              <w:t>Краткое содержание раздела</w:t>
            </w:r>
          </w:p>
        </w:tc>
      </w:tr>
      <w:tr w:rsidR="00B43E61" w:rsidRPr="00AA14A1" w:rsidTr="00B43E61">
        <w:trPr>
          <w:trHeight w:val="276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AA14A1" w:rsidRDefault="00B43E61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AA14A1" w:rsidRDefault="00B43E61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70E30" w:rsidRDefault="00B43E61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70E30" w:rsidRDefault="00B43E61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B43E61" w:rsidRPr="002B682A" w:rsidTr="00305F3A">
        <w:trPr>
          <w:trHeight w:val="105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A335A7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2B682A">
              <w:rPr>
                <w:b w:val="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A335A7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36EB7" w:rsidRDefault="00B43E61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 w:rsidRPr="00436EB7">
              <w:rPr>
                <w:b w:val="0"/>
                <w:bCs/>
                <w:iCs/>
                <w:color w:val="000000"/>
                <w:sz w:val="20"/>
              </w:rPr>
              <w:t>Общие положения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518"/>
              <w:rPr>
                <w:b w:val="0"/>
                <w:bCs/>
                <w:sz w:val="20"/>
              </w:rPr>
            </w:pPr>
            <w:r w:rsidRPr="00436EB7">
              <w:rPr>
                <w:b w:val="0"/>
                <w:color w:val="000000"/>
                <w:spacing w:val="8"/>
                <w:sz w:val="20"/>
              </w:rPr>
              <w:t xml:space="preserve">1. </w:t>
            </w:r>
            <w:r w:rsidRPr="00436EB7">
              <w:rPr>
                <w:b w:val="0"/>
                <w:bCs/>
                <w:sz w:val="20"/>
              </w:rPr>
              <w:t>Структура управления железнодорожным вокзалом</w:t>
            </w:r>
          </w:p>
          <w:p w:rsidR="00B43E61" w:rsidRPr="00436EB7" w:rsidRDefault="00B43E61" w:rsidP="00305F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3" w:right="518"/>
              <w:rPr>
                <w:b w:val="0"/>
                <w:sz w:val="20"/>
              </w:rPr>
            </w:pPr>
            <w:r w:rsidRPr="00436EB7">
              <w:rPr>
                <w:b w:val="0"/>
                <w:bCs/>
                <w:sz w:val="20"/>
              </w:rPr>
              <w:t>2. Основные сведения о «Дирекции управления железнодорожными вокзалами» – Филиале ОАО «РЖД»</w:t>
            </w:r>
          </w:p>
        </w:tc>
      </w:tr>
      <w:tr w:rsidR="00B43E61" w:rsidRPr="002B682A" w:rsidTr="00B43E6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A335A7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2B682A">
              <w:rPr>
                <w:b w:val="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A335A7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36EB7" w:rsidRDefault="00B43E61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sz w:val="20"/>
              </w:rPr>
            </w:pPr>
            <w:r w:rsidRPr="00436EB7">
              <w:rPr>
                <w:b w:val="0"/>
                <w:bCs/>
                <w:iCs/>
                <w:color w:val="000000"/>
                <w:spacing w:val="-1"/>
                <w:sz w:val="20"/>
              </w:rPr>
              <w:t>Технология работы и эксплуатация вокзальных комплексов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 w:val="0"/>
                <w:color w:val="000000"/>
                <w:spacing w:val="8"/>
                <w:sz w:val="20"/>
              </w:rPr>
            </w:pPr>
            <w:r w:rsidRPr="00436EB7">
              <w:rPr>
                <w:b w:val="0"/>
                <w:color w:val="000000"/>
                <w:spacing w:val="8"/>
                <w:sz w:val="20"/>
              </w:rPr>
              <w:t>3. Классификация вокзальных комплексов</w:t>
            </w:r>
          </w:p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 w:val="0"/>
                <w:color w:val="000000"/>
                <w:spacing w:val="8"/>
                <w:sz w:val="20"/>
              </w:rPr>
            </w:pPr>
            <w:r w:rsidRPr="00436EB7">
              <w:rPr>
                <w:b w:val="0"/>
                <w:color w:val="000000"/>
                <w:spacing w:val="8"/>
                <w:sz w:val="20"/>
              </w:rPr>
              <w:t xml:space="preserve">4. </w:t>
            </w:r>
            <w:r w:rsidRPr="00436EB7">
              <w:rPr>
                <w:b w:val="0"/>
                <w:sz w:val="20"/>
              </w:rPr>
              <w:t>Классификация основных функциональных элементов и подразделений железнодорожного вокзала</w:t>
            </w:r>
          </w:p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 w:val="0"/>
                <w:color w:val="000000"/>
                <w:spacing w:val="8"/>
                <w:sz w:val="20"/>
              </w:rPr>
            </w:pPr>
            <w:r w:rsidRPr="00436EB7">
              <w:rPr>
                <w:b w:val="0"/>
                <w:color w:val="000000"/>
                <w:spacing w:val="8"/>
                <w:sz w:val="20"/>
              </w:rPr>
              <w:t>5. Технические средства и инженерные сети вокзальных комплексов</w:t>
            </w:r>
          </w:p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3"/>
              <w:rPr>
                <w:b w:val="0"/>
                <w:bCs/>
                <w:sz w:val="20"/>
              </w:rPr>
            </w:pPr>
            <w:r w:rsidRPr="00436EB7">
              <w:rPr>
                <w:b w:val="0"/>
                <w:color w:val="000000"/>
                <w:spacing w:val="-4"/>
                <w:sz w:val="20"/>
              </w:rPr>
              <w:t xml:space="preserve">6. </w:t>
            </w:r>
            <w:r w:rsidRPr="00436EB7">
              <w:rPr>
                <w:b w:val="0"/>
                <w:sz w:val="20"/>
              </w:rPr>
              <w:t xml:space="preserve"> Пешеходные переходы и пассажирские платформы</w:t>
            </w:r>
          </w:p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3"/>
              <w:rPr>
                <w:b w:val="0"/>
                <w:bCs/>
                <w:sz w:val="20"/>
              </w:rPr>
            </w:pPr>
            <w:r w:rsidRPr="00436EB7">
              <w:rPr>
                <w:b w:val="0"/>
                <w:color w:val="000000"/>
                <w:spacing w:val="-4"/>
                <w:sz w:val="20"/>
              </w:rPr>
              <w:t>7.</w:t>
            </w:r>
            <w:r w:rsidRPr="00436EB7">
              <w:rPr>
                <w:b w:val="0"/>
                <w:bCs/>
                <w:sz w:val="20"/>
              </w:rPr>
              <w:t xml:space="preserve"> Привокзальные площади</w:t>
            </w:r>
          </w:p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8. Правила технической эксплуатации вокзала</w:t>
            </w:r>
          </w:p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33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9. Технологический процесс работы вокзала</w:t>
            </w:r>
          </w:p>
          <w:p w:rsidR="00B43E61" w:rsidRPr="00436EB7" w:rsidRDefault="00B43E61" w:rsidP="00A335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10. Оперативное управление работой вокзала</w:t>
            </w:r>
          </w:p>
          <w:p w:rsidR="00B43E61" w:rsidRPr="00436EB7" w:rsidRDefault="00B43E61" w:rsidP="00A335A7">
            <w:pPr>
              <w:tabs>
                <w:tab w:val="left" w:pos="708"/>
              </w:tabs>
              <w:spacing w:after="0"/>
              <w:rPr>
                <w:b w:val="0"/>
                <w:sz w:val="20"/>
              </w:rPr>
            </w:pPr>
            <w:r w:rsidRPr="00436EB7">
              <w:rPr>
                <w:b w:val="0"/>
                <w:bCs/>
                <w:sz w:val="20"/>
              </w:rPr>
              <w:t>11. Транспортно-пересадочные комплексы</w:t>
            </w:r>
          </w:p>
        </w:tc>
      </w:tr>
      <w:tr w:rsidR="00B43E61" w:rsidRPr="002B682A" w:rsidTr="00B43E6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A335A7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2B682A">
              <w:rPr>
                <w:b w:val="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A335A7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3C39CC" w:rsidRDefault="00B43E61" w:rsidP="00305F3A">
            <w:pPr>
              <w:tabs>
                <w:tab w:val="left" w:pos="708"/>
              </w:tabs>
              <w:spacing w:before="60" w:after="60" w:line="240" w:lineRule="auto"/>
              <w:jc w:val="both"/>
              <w:rPr>
                <w:b w:val="0"/>
                <w:sz w:val="20"/>
              </w:rPr>
            </w:pPr>
            <w:r w:rsidRPr="00436EB7">
              <w:rPr>
                <w:b w:val="0"/>
                <w:sz w:val="20"/>
              </w:rPr>
              <w:t>Организация работы вокзалов.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305F3A" w:rsidRDefault="00B43E61" w:rsidP="00A335A7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305F3A">
              <w:rPr>
                <w:b w:val="0"/>
                <w:sz w:val="20"/>
              </w:rPr>
              <w:t xml:space="preserve">12. Эксплуатационные параметры вокзалов: </w:t>
            </w:r>
          </w:p>
          <w:p w:rsidR="00B43E61" w:rsidRPr="00305F3A" w:rsidRDefault="00B43E61" w:rsidP="00A335A7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305F3A">
              <w:rPr>
                <w:b w:val="0"/>
                <w:sz w:val="20"/>
              </w:rPr>
              <w:t xml:space="preserve">13. Технологический процесс работы вокзалов: </w:t>
            </w:r>
          </w:p>
        </w:tc>
      </w:tr>
    </w:tbl>
    <w:p w:rsidR="004B28EF" w:rsidRDefault="004B28EF" w:rsidP="004B28EF">
      <w:pPr>
        <w:tabs>
          <w:tab w:val="left" w:pos="426"/>
          <w:tab w:val="right" w:leader="underscore" w:pos="8505"/>
        </w:tabs>
        <w:spacing w:after="0"/>
        <w:jc w:val="both"/>
        <w:rPr>
          <w:bCs/>
          <w:sz w:val="24"/>
          <w:szCs w:val="24"/>
        </w:rPr>
      </w:pPr>
    </w:p>
    <w:p w:rsidR="00B43E61" w:rsidRPr="00B43E61" w:rsidRDefault="00B43E61" w:rsidP="00B43E61">
      <w:pPr>
        <w:spacing w:line="360" w:lineRule="auto"/>
        <w:ind w:firstLine="540"/>
        <w:jc w:val="center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color w:val="000000"/>
          <w:sz w:val="24"/>
          <w:szCs w:val="24"/>
        </w:rPr>
        <w:t>5.2. Разделы дисциплин и виды занятий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"/>
        <w:gridCol w:w="4819"/>
        <w:gridCol w:w="567"/>
        <w:gridCol w:w="567"/>
        <w:gridCol w:w="567"/>
        <w:gridCol w:w="709"/>
        <w:gridCol w:w="851"/>
        <w:gridCol w:w="1134"/>
      </w:tblGrid>
      <w:tr w:rsidR="00B43E61" w:rsidRPr="00AA14A1" w:rsidTr="00B43E61">
        <w:trPr>
          <w:cantSplit/>
          <w:trHeight w:val="88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3E61" w:rsidRPr="00AA14A1" w:rsidRDefault="00B43E61" w:rsidP="00647663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 w:val="0"/>
                <w:bCs/>
                <w:sz w:val="24"/>
                <w:szCs w:val="24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>№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gramStart"/>
            <w:r w:rsidRPr="00AA14A1">
              <w:rPr>
                <w:b w:val="0"/>
                <w:bCs/>
                <w:sz w:val="24"/>
                <w:szCs w:val="24"/>
              </w:rPr>
              <w:t>п</w:t>
            </w:r>
            <w:proofErr w:type="gramEnd"/>
            <w:r w:rsidRPr="00AA14A1">
              <w:rPr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61" w:rsidRPr="00470E30" w:rsidRDefault="00B43E61" w:rsidP="00647663">
            <w:pPr>
              <w:tabs>
                <w:tab w:val="left" w:pos="0"/>
              </w:tabs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470E30">
              <w:rPr>
                <w:b w:val="0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AA14A1" w:rsidRDefault="00B43E61" w:rsidP="00305F3A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bCs/>
                <w:sz w:val="24"/>
                <w:szCs w:val="24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>Виды учебной деятельности, включая самостоятельную работу студентов и трудоемкость (в часах)</w:t>
            </w:r>
          </w:p>
        </w:tc>
      </w:tr>
      <w:tr w:rsidR="00B43E61" w:rsidRPr="00AA14A1" w:rsidTr="00B43E61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AA14A1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70E30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E31222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31222">
              <w:rPr>
                <w:b w:val="0"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E31222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31222">
              <w:rPr>
                <w:b w:val="0"/>
                <w:sz w:val="22"/>
                <w:szCs w:val="22"/>
              </w:rPr>
              <w:t>ЛР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E31222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31222">
              <w:rPr>
                <w:b w:val="0"/>
                <w:sz w:val="22"/>
                <w:szCs w:val="22"/>
              </w:rPr>
              <w:t>ПЗ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E31222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31222">
              <w:rPr>
                <w:b w:val="0"/>
                <w:sz w:val="22"/>
                <w:szCs w:val="22"/>
              </w:rPr>
              <w:t>КСР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E31222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E31222">
              <w:rPr>
                <w:b w:val="0"/>
                <w:sz w:val="22"/>
                <w:szCs w:val="22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AA14A1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AA14A1">
              <w:rPr>
                <w:b w:val="0"/>
                <w:sz w:val="24"/>
                <w:szCs w:val="24"/>
              </w:rPr>
              <w:t>Всего</w:t>
            </w:r>
          </w:p>
        </w:tc>
      </w:tr>
      <w:tr w:rsidR="00B43E61" w:rsidRPr="002B682A" w:rsidTr="00B43E61">
        <w:trPr>
          <w:trHeight w:val="5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2B682A">
              <w:rPr>
                <w:b w:val="0"/>
                <w:sz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36EB7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 w:rsidRPr="00436EB7">
              <w:rPr>
                <w:b w:val="0"/>
                <w:bCs/>
                <w:iCs/>
                <w:color w:val="000000"/>
                <w:sz w:val="20"/>
              </w:rPr>
              <w:t>Общие положения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34</w:t>
            </w:r>
          </w:p>
        </w:tc>
      </w:tr>
      <w:tr w:rsidR="00B43E61" w:rsidRPr="002B682A" w:rsidTr="00B43E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2B682A">
              <w:rPr>
                <w:b w:val="0"/>
                <w:sz w:val="2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436EB7" w:rsidRDefault="00B43E61" w:rsidP="00647663">
            <w:pPr>
              <w:tabs>
                <w:tab w:val="left" w:pos="708"/>
              </w:tabs>
              <w:spacing w:after="0"/>
              <w:jc w:val="center"/>
              <w:rPr>
                <w:b w:val="0"/>
                <w:sz w:val="20"/>
              </w:rPr>
            </w:pPr>
            <w:r w:rsidRPr="00436EB7">
              <w:rPr>
                <w:b w:val="0"/>
                <w:bCs/>
                <w:iCs/>
                <w:color w:val="000000"/>
                <w:spacing w:val="-1"/>
                <w:sz w:val="20"/>
              </w:rPr>
              <w:t>Технология работы и эксплуатация вокзальных комплексов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38</w:t>
            </w:r>
          </w:p>
        </w:tc>
      </w:tr>
      <w:tr w:rsidR="00B43E61" w:rsidRPr="002B682A" w:rsidTr="00B43E61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2B682A">
              <w:rPr>
                <w:b w:val="0"/>
                <w:sz w:val="2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3C39CC" w:rsidRDefault="00B43E61" w:rsidP="00305F3A">
            <w:pPr>
              <w:tabs>
                <w:tab w:val="left" w:pos="708"/>
              </w:tabs>
              <w:spacing w:before="60" w:after="60" w:line="240" w:lineRule="auto"/>
              <w:jc w:val="center"/>
              <w:rPr>
                <w:b w:val="0"/>
                <w:sz w:val="20"/>
              </w:rPr>
            </w:pPr>
            <w:r w:rsidRPr="00436EB7">
              <w:rPr>
                <w:b w:val="0"/>
                <w:sz w:val="20"/>
              </w:rPr>
              <w:t>Организация работы вокзалов.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61" w:rsidRPr="002B682A" w:rsidRDefault="00B43E61" w:rsidP="00647663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36</w:t>
            </w:r>
          </w:p>
        </w:tc>
      </w:tr>
    </w:tbl>
    <w:p w:rsidR="00B43E61" w:rsidRDefault="00B43E61" w:rsidP="004B28EF">
      <w:pPr>
        <w:tabs>
          <w:tab w:val="left" w:pos="426"/>
          <w:tab w:val="right" w:leader="underscore" w:pos="8505"/>
        </w:tabs>
        <w:spacing w:after="0"/>
        <w:jc w:val="both"/>
        <w:rPr>
          <w:bCs/>
          <w:sz w:val="24"/>
          <w:szCs w:val="24"/>
        </w:rPr>
      </w:pPr>
    </w:p>
    <w:p w:rsidR="00B43E61" w:rsidRPr="00B43E61" w:rsidRDefault="00B43E61" w:rsidP="00B43E61">
      <w:pPr>
        <w:tabs>
          <w:tab w:val="left" w:pos="0"/>
          <w:tab w:val="right" w:leader="underscore" w:pos="8505"/>
        </w:tabs>
        <w:spacing w:after="0" w:line="360" w:lineRule="auto"/>
        <w:jc w:val="center"/>
        <w:rPr>
          <w:rFonts w:eastAsia="Times New Roman"/>
          <w:bCs/>
          <w:sz w:val="24"/>
          <w:szCs w:val="24"/>
        </w:rPr>
      </w:pPr>
      <w:r w:rsidRPr="00B43E61">
        <w:rPr>
          <w:rFonts w:eastAsia="Times New Roman"/>
          <w:bCs/>
          <w:sz w:val="24"/>
          <w:szCs w:val="24"/>
        </w:rPr>
        <w:t>5.3. Образовательные технологии</w:t>
      </w:r>
    </w:p>
    <w:p w:rsidR="00B43E61" w:rsidRPr="00B43E61" w:rsidRDefault="00B43E61" w:rsidP="00B43E61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eastAsia="Times New Roman"/>
          <w:b w:val="0"/>
          <w:sz w:val="24"/>
          <w:szCs w:val="24"/>
        </w:rPr>
      </w:pPr>
      <w:r w:rsidRPr="00B43E61">
        <w:rPr>
          <w:rFonts w:eastAsia="Times New Roman"/>
          <w:b w:val="0"/>
          <w:bCs/>
          <w:sz w:val="24"/>
          <w:szCs w:val="24"/>
        </w:rPr>
        <w:t>С целью формирования и развития профессиональных навыков студентов при изучении дисциплины «</w:t>
      </w:r>
      <w:r w:rsidR="00A776F6">
        <w:rPr>
          <w:rFonts w:eastAsia="Times New Roman"/>
          <w:b w:val="0"/>
          <w:bCs/>
          <w:sz w:val="24"/>
          <w:szCs w:val="24"/>
        </w:rPr>
        <w:t>Технический и технологический сервис вокзальных комплексов</w:t>
      </w:r>
      <w:r w:rsidRPr="00B43E61">
        <w:rPr>
          <w:rFonts w:eastAsia="Times New Roman"/>
          <w:b w:val="0"/>
          <w:bCs/>
          <w:sz w:val="24"/>
          <w:szCs w:val="24"/>
        </w:rPr>
        <w:t>» используются активные и интерактивные формы проведения занятий</w:t>
      </w:r>
      <w:r w:rsidRPr="00B43E61">
        <w:rPr>
          <w:rFonts w:eastAsia="Times New Roman"/>
          <w:bCs/>
          <w:sz w:val="24"/>
          <w:szCs w:val="24"/>
        </w:rPr>
        <w:t xml:space="preserve"> - </w:t>
      </w:r>
      <w:r w:rsidRPr="00B43E61">
        <w:rPr>
          <w:rFonts w:eastAsia="Times New Roman"/>
          <w:b w:val="0"/>
          <w:sz w:val="24"/>
          <w:szCs w:val="24"/>
        </w:rPr>
        <w:t>компьютерные симуляции, деловые и ролевые игры, разбор конкретных ситуаций.</w:t>
      </w:r>
    </w:p>
    <w:p w:rsidR="00B43E61" w:rsidRPr="00B43E61" w:rsidRDefault="00B43E61" w:rsidP="00B43E61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eastAsia="Times New Roman"/>
          <w:b w:val="0"/>
          <w:sz w:val="24"/>
          <w:szCs w:val="24"/>
        </w:rPr>
      </w:pPr>
    </w:p>
    <w:p w:rsidR="00B43E61" w:rsidRPr="00B43E61" w:rsidRDefault="00B43E61" w:rsidP="00B43E61">
      <w:pPr>
        <w:spacing w:after="0" w:line="360" w:lineRule="auto"/>
        <w:ind w:firstLine="540"/>
        <w:jc w:val="center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color w:val="000000"/>
          <w:sz w:val="24"/>
          <w:szCs w:val="24"/>
        </w:rPr>
        <w:t>6. Лабораторный практикум</w:t>
      </w:r>
    </w:p>
    <w:p w:rsidR="00B43E61" w:rsidRPr="00B43E61" w:rsidRDefault="00B43E61" w:rsidP="00B43E61">
      <w:pPr>
        <w:tabs>
          <w:tab w:val="left" w:pos="0"/>
          <w:tab w:val="right" w:leader="underscore" w:pos="8505"/>
        </w:tabs>
        <w:spacing w:after="0" w:line="240" w:lineRule="auto"/>
        <w:ind w:firstLine="539"/>
        <w:jc w:val="both"/>
        <w:rPr>
          <w:rFonts w:eastAsia="Times New Roman"/>
          <w:b w:val="0"/>
          <w:sz w:val="24"/>
          <w:szCs w:val="24"/>
        </w:rPr>
      </w:pPr>
      <w:r w:rsidRPr="00B43E61">
        <w:rPr>
          <w:rFonts w:eastAsia="Times New Roman"/>
          <w:b w:val="0"/>
          <w:sz w:val="24"/>
          <w:szCs w:val="24"/>
        </w:rPr>
        <w:t>Лабораторные занятия в данной дисциплине не предусматриваются.</w:t>
      </w:r>
    </w:p>
    <w:p w:rsidR="00B43E61" w:rsidRDefault="00B43E61" w:rsidP="00B43E61">
      <w:pPr>
        <w:spacing w:after="0" w:line="360" w:lineRule="auto"/>
        <w:ind w:firstLine="284"/>
        <w:jc w:val="center"/>
        <w:rPr>
          <w:rFonts w:ascii="Calibri" w:eastAsia="Times New Roman" w:hAnsi="Calibri"/>
          <w:color w:val="000000"/>
          <w:sz w:val="24"/>
          <w:szCs w:val="24"/>
        </w:rPr>
      </w:pPr>
    </w:p>
    <w:p w:rsidR="00305F3A" w:rsidRDefault="00305F3A" w:rsidP="00B43E61">
      <w:pPr>
        <w:spacing w:after="0" w:line="360" w:lineRule="auto"/>
        <w:ind w:firstLine="284"/>
        <w:jc w:val="center"/>
        <w:rPr>
          <w:rFonts w:ascii="Calibri" w:eastAsia="Times New Roman" w:hAnsi="Calibri"/>
          <w:color w:val="000000"/>
          <w:sz w:val="24"/>
          <w:szCs w:val="24"/>
        </w:rPr>
      </w:pPr>
    </w:p>
    <w:p w:rsidR="00305F3A" w:rsidRPr="00B43E61" w:rsidRDefault="00305F3A" w:rsidP="00B43E61">
      <w:pPr>
        <w:spacing w:after="0" w:line="360" w:lineRule="auto"/>
        <w:ind w:firstLine="284"/>
        <w:jc w:val="center"/>
        <w:rPr>
          <w:rFonts w:ascii="Calibri" w:eastAsia="Times New Roman" w:hAnsi="Calibri"/>
          <w:color w:val="000000"/>
          <w:sz w:val="24"/>
          <w:szCs w:val="24"/>
        </w:rPr>
      </w:pPr>
    </w:p>
    <w:p w:rsidR="004B28EF" w:rsidRPr="00A776F6" w:rsidRDefault="00B43E61" w:rsidP="00A776F6">
      <w:pPr>
        <w:spacing w:after="0" w:line="360" w:lineRule="auto"/>
        <w:ind w:firstLine="284"/>
        <w:jc w:val="center"/>
        <w:rPr>
          <w:rFonts w:eastAsia="Times New Roman"/>
          <w:color w:val="000000"/>
          <w:sz w:val="24"/>
          <w:szCs w:val="24"/>
        </w:rPr>
      </w:pPr>
      <w:r w:rsidRPr="00B43E61">
        <w:rPr>
          <w:rFonts w:eastAsia="Times New Roman"/>
          <w:color w:val="000000"/>
          <w:sz w:val="24"/>
          <w:szCs w:val="24"/>
        </w:rPr>
        <w:lastRenderedPageBreak/>
        <w:t>7. Практические занятия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2381"/>
        <w:gridCol w:w="5021"/>
        <w:gridCol w:w="1560"/>
      </w:tblGrid>
      <w:tr w:rsidR="00A776F6" w:rsidRPr="00121459" w:rsidTr="00A776F6">
        <w:trPr>
          <w:cantSplit/>
          <w:trHeight w:val="90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8E60DE" w:rsidRDefault="00A776F6" w:rsidP="00647663">
            <w:pPr>
              <w:pStyle w:val="a4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 xml:space="preserve">№ </w:t>
            </w:r>
            <w:proofErr w:type="gramStart"/>
            <w:r w:rsidRPr="008E60DE">
              <w:rPr>
                <w:color w:val="000000"/>
              </w:rPr>
              <w:t>п</w:t>
            </w:r>
            <w:proofErr w:type="gramEnd"/>
            <w:r w:rsidRPr="008E60DE">
              <w:rPr>
                <w:color w:val="000000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8E60DE" w:rsidRDefault="00A776F6" w:rsidP="00647663">
            <w:pPr>
              <w:pStyle w:val="a4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>№ раздела дисциплины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8E60DE" w:rsidRDefault="00A776F6" w:rsidP="00647663">
            <w:pPr>
              <w:pStyle w:val="a4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>Тематика практических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8E60DE" w:rsidRDefault="00A776F6" w:rsidP="00647663">
            <w:pPr>
              <w:pStyle w:val="a4"/>
              <w:jc w:val="center"/>
              <w:rPr>
                <w:color w:val="000000"/>
              </w:rPr>
            </w:pPr>
            <w:proofErr w:type="spellStart"/>
            <w:proofErr w:type="gramStart"/>
            <w:r w:rsidRPr="008E60DE">
              <w:rPr>
                <w:color w:val="000000"/>
              </w:rPr>
              <w:t>Трудо-емкость</w:t>
            </w:r>
            <w:proofErr w:type="spellEnd"/>
            <w:proofErr w:type="gramEnd"/>
          </w:p>
          <w:p w:rsidR="00A776F6" w:rsidRPr="008E60DE" w:rsidRDefault="00A776F6" w:rsidP="00647663">
            <w:pPr>
              <w:pStyle w:val="a4"/>
              <w:jc w:val="center"/>
              <w:rPr>
                <w:color w:val="000000"/>
              </w:rPr>
            </w:pPr>
            <w:r w:rsidRPr="008E60DE">
              <w:rPr>
                <w:color w:val="000000"/>
              </w:rPr>
              <w:t>(час.)</w:t>
            </w:r>
          </w:p>
        </w:tc>
      </w:tr>
      <w:tr w:rsidR="00A776F6" w:rsidRPr="00121459" w:rsidTr="00A776F6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121459">
              <w:rPr>
                <w:b w:val="0"/>
                <w:bCs/>
                <w:sz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 w:line="240" w:lineRule="auto"/>
              <w:rPr>
                <w:b w:val="0"/>
                <w:sz w:val="20"/>
              </w:rPr>
            </w:pPr>
            <w:r w:rsidRPr="00436EB7">
              <w:rPr>
                <w:b w:val="0"/>
                <w:bCs/>
                <w:iCs/>
                <w:color w:val="000000"/>
                <w:sz w:val="20"/>
              </w:rPr>
              <w:t>Общие положения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0540D8" w:rsidRDefault="00A776F6" w:rsidP="00A335A7">
            <w:pPr>
              <w:tabs>
                <w:tab w:val="left" w:pos="708"/>
              </w:tabs>
              <w:spacing w:after="0"/>
              <w:jc w:val="both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Организационная структура управления железнодорожным вокзальным комплексом.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76F6" w:rsidRPr="007E645C" w:rsidRDefault="00A776F6" w:rsidP="00A335A7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4</w:t>
            </w:r>
          </w:p>
        </w:tc>
      </w:tr>
      <w:tr w:rsidR="00A776F6" w:rsidRPr="00121459" w:rsidTr="00A776F6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121459">
              <w:rPr>
                <w:b w:val="0"/>
                <w:bCs/>
                <w:sz w:val="20"/>
              </w:rPr>
              <w:t>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0"/>
              </w:tabs>
              <w:spacing w:after="0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Технология работы и эксплуатация вокзальных комплексов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0540D8" w:rsidRDefault="00A776F6" w:rsidP="00A335A7">
            <w:pPr>
              <w:tabs>
                <w:tab w:val="left" w:pos="708"/>
              </w:tabs>
              <w:spacing w:after="0"/>
              <w:jc w:val="both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Определение состава элементов железнодорожного вокзального комплекса.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6F6" w:rsidRPr="007E645C" w:rsidRDefault="00A776F6" w:rsidP="00A335A7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1</w:t>
            </w:r>
          </w:p>
        </w:tc>
      </w:tr>
      <w:tr w:rsidR="00A776F6" w:rsidRPr="00121459" w:rsidTr="00A776F6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121459">
              <w:rPr>
                <w:b w:val="0"/>
                <w:bCs/>
                <w:sz w:val="20"/>
              </w:rPr>
              <w:t>3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0"/>
              </w:tabs>
              <w:spacing w:after="0"/>
              <w:rPr>
                <w:b w:val="0"/>
                <w:bCs/>
                <w:sz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0540D8" w:rsidRDefault="00A776F6" w:rsidP="00A335A7">
            <w:pPr>
              <w:tabs>
                <w:tab w:val="left" w:pos="708"/>
              </w:tabs>
              <w:spacing w:after="0"/>
              <w:jc w:val="both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Расчет основных элементов железнодорожного вокзального комплекса.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76F6" w:rsidRPr="007E645C" w:rsidRDefault="00A776F6" w:rsidP="00A335A7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1</w:t>
            </w:r>
          </w:p>
        </w:tc>
      </w:tr>
      <w:tr w:rsidR="00A776F6" w:rsidRPr="00121459" w:rsidTr="00A776F6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121459">
              <w:rPr>
                <w:b w:val="0"/>
                <w:bCs/>
                <w:sz w:val="20"/>
              </w:rPr>
              <w:t>4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90476F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0540D8" w:rsidRDefault="00A776F6" w:rsidP="00A335A7">
            <w:pPr>
              <w:tabs>
                <w:tab w:val="left" w:pos="708"/>
              </w:tabs>
              <w:spacing w:after="0"/>
              <w:jc w:val="both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Расчет параметров работы транспортно-пересадочных узлов.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76F6" w:rsidRPr="007E645C" w:rsidRDefault="00A776F6" w:rsidP="00A335A7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1</w:t>
            </w:r>
          </w:p>
        </w:tc>
      </w:tr>
      <w:tr w:rsidR="00A776F6" w:rsidRPr="00121459" w:rsidTr="00A776F6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0540D8" w:rsidRDefault="00A776F6" w:rsidP="00A335A7">
            <w:pPr>
              <w:tabs>
                <w:tab w:val="left" w:pos="708"/>
              </w:tabs>
              <w:spacing w:after="0"/>
              <w:jc w:val="both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Организация работы железнодорожных вокзальных комплексов и транспортно-пересадочных узлов.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76F6" w:rsidRPr="007E645C" w:rsidRDefault="00A776F6" w:rsidP="00A335A7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</w:t>
            </w:r>
          </w:p>
        </w:tc>
      </w:tr>
      <w:tr w:rsidR="00A776F6" w:rsidRPr="00121459" w:rsidTr="00A776F6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3C39CC" w:rsidRDefault="00A776F6" w:rsidP="00A335A7">
            <w:pPr>
              <w:tabs>
                <w:tab w:val="left" w:pos="708"/>
              </w:tabs>
              <w:spacing w:after="0" w:line="240" w:lineRule="auto"/>
              <w:jc w:val="both"/>
              <w:rPr>
                <w:b w:val="0"/>
                <w:sz w:val="20"/>
              </w:rPr>
            </w:pPr>
            <w:r w:rsidRPr="00436EB7">
              <w:rPr>
                <w:b w:val="0"/>
                <w:sz w:val="20"/>
              </w:rPr>
              <w:t>Организация работы вокзалов.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0540D8" w:rsidRDefault="00A776F6" w:rsidP="00A335A7">
            <w:pPr>
              <w:tabs>
                <w:tab w:val="left" w:pos="708"/>
              </w:tabs>
              <w:spacing w:after="0"/>
              <w:jc w:val="both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</w:t>
            </w:r>
            <w:r w:rsidRPr="00436EB7">
              <w:rPr>
                <w:b w:val="0"/>
                <w:bCs/>
                <w:sz w:val="20"/>
              </w:rPr>
              <w:t xml:space="preserve">асположение вокзалов, классификация и типы вокзалов, эксплуатационные требования к вокзалам, размещение помещений на вокзале, переходы, платформы, перекрытия.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7E645C" w:rsidRDefault="00A776F6" w:rsidP="00A335A7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3</w:t>
            </w:r>
          </w:p>
        </w:tc>
      </w:tr>
      <w:tr w:rsidR="00A776F6" w:rsidRPr="00121459" w:rsidTr="00A776F6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121459" w:rsidRDefault="00A776F6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6F6" w:rsidRPr="00BE5631" w:rsidRDefault="00A776F6" w:rsidP="00A335A7">
            <w:pPr>
              <w:tabs>
                <w:tab w:val="left" w:pos="708"/>
              </w:tabs>
              <w:spacing w:after="0" w:line="240" w:lineRule="auto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Т</w:t>
            </w:r>
            <w:r w:rsidRPr="002C0D9C">
              <w:rPr>
                <w:b w:val="0"/>
                <w:sz w:val="20"/>
              </w:rPr>
              <w:t>ехническая и производственная характеристики вокзалов, схемы продвижения пассажиропотоков на вокзале, оперативное планирование работы вокзала.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6F6" w:rsidRPr="007E645C" w:rsidRDefault="00A776F6" w:rsidP="00A335A7">
            <w:pPr>
              <w:jc w:val="center"/>
              <w:rPr>
                <w:b w:val="0"/>
                <w:color w:val="000000"/>
                <w:sz w:val="20"/>
              </w:rPr>
            </w:pPr>
            <w:r>
              <w:rPr>
                <w:b w:val="0"/>
                <w:color w:val="000000"/>
                <w:sz w:val="20"/>
              </w:rPr>
              <w:t>2</w:t>
            </w:r>
          </w:p>
        </w:tc>
      </w:tr>
    </w:tbl>
    <w:p w:rsidR="00994427" w:rsidRDefault="00994427" w:rsidP="00A776F6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eastAsia="Times New Roman"/>
          <w:bCs/>
          <w:sz w:val="24"/>
          <w:szCs w:val="24"/>
        </w:rPr>
      </w:pPr>
    </w:p>
    <w:p w:rsidR="00A776F6" w:rsidRPr="00A776F6" w:rsidRDefault="00A776F6" w:rsidP="00A776F6">
      <w:pPr>
        <w:tabs>
          <w:tab w:val="left" w:pos="426"/>
          <w:tab w:val="right" w:leader="underscore" w:pos="8505"/>
        </w:tabs>
        <w:spacing w:after="0"/>
        <w:ind w:left="360"/>
        <w:jc w:val="center"/>
        <w:rPr>
          <w:rFonts w:eastAsia="Times New Roman"/>
          <w:bCs/>
          <w:sz w:val="24"/>
          <w:szCs w:val="24"/>
        </w:rPr>
      </w:pPr>
      <w:r w:rsidRPr="00A776F6">
        <w:rPr>
          <w:rFonts w:eastAsia="Times New Roman"/>
          <w:bCs/>
          <w:sz w:val="24"/>
          <w:szCs w:val="24"/>
        </w:rPr>
        <w:t>8. Примерная тематика курсовых проектов (работ)</w:t>
      </w:r>
    </w:p>
    <w:p w:rsidR="00A776F6" w:rsidRPr="00A776F6" w:rsidRDefault="00A776F6" w:rsidP="00A776F6">
      <w:pPr>
        <w:tabs>
          <w:tab w:val="left" w:pos="426"/>
          <w:tab w:val="right" w:leader="underscore" w:pos="8505"/>
        </w:tabs>
        <w:spacing w:after="0"/>
        <w:ind w:left="360"/>
        <w:jc w:val="both"/>
        <w:rPr>
          <w:rFonts w:eastAsia="Times New Roman"/>
          <w:bCs/>
          <w:sz w:val="24"/>
          <w:szCs w:val="24"/>
        </w:rPr>
      </w:pPr>
      <w:r w:rsidRPr="00A776F6">
        <w:rPr>
          <w:rFonts w:eastAsia="Times New Roman"/>
          <w:b w:val="0"/>
          <w:bCs/>
          <w:sz w:val="24"/>
          <w:szCs w:val="24"/>
        </w:rPr>
        <w:t>Курсовые проекты (работы) не предусматриваются</w:t>
      </w:r>
    </w:p>
    <w:p w:rsidR="00A776F6" w:rsidRPr="00A776F6" w:rsidRDefault="00A776F6" w:rsidP="00A776F6">
      <w:pPr>
        <w:spacing w:after="0" w:line="240" w:lineRule="auto"/>
        <w:ind w:firstLine="284"/>
        <w:rPr>
          <w:rFonts w:eastAsia="Times New Roman"/>
          <w:color w:val="000000"/>
          <w:sz w:val="24"/>
          <w:szCs w:val="24"/>
        </w:rPr>
      </w:pPr>
    </w:p>
    <w:p w:rsidR="00A776F6" w:rsidRPr="00A776F6" w:rsidRDefault="00A776F6" w:rsidP="00A776F6">
      <w:pPr>
        <w:spacing w:after="0" w:line="240" w:lineRule="auto"/>
        <w:ind w:firstLine="284"/>
        <w:jc w:val="center"/>
        <w:rPr>
          <w:rFonts w:eastAsia="Times New Roman"/>
          <w:color w:val="000000"/>
          <w:sz w:val="24"/>
          <w:szCs w:val="24"/>
        </w:rPr>
      </w:pPr>
      <w:r w:rsidRPr="00A776F6">
        <w:rPr>
          <w:rFonts w:eastAsia="Times New Roman"/>
          <w:color w:val="000000"/>
          <w:sz w:val="24"/>
          <w:szCs w:val="24"/>
        </w:rPr>
        <w:t>9. Учебно-методическое и информационное обеспечение дисциплины:</w:t>
      </w:r>
    </w:p>
    <w:p w:rsidR="00A776F6" w:rsidRPr="00A776F6" w:rsidRDefault="00A776F6" w:rsidP="00A776F6">
      <w:pPr>
        <w:spacing w:after="0" w:line="240" w:lineRule="auto"/>
        <w:ind w:firstLine="270"/>
        <w:rPr>
          <w:rFonts w:eastAsia="Times New Roman"/>
          <w:color w:val="000000"/>
          <w:sz w:val="16"/>
          <w:szCs w:val="16"/>
        </w:rPr>
      </w:pPr>
    </w:p>
    <w:p w:rsidR="00A776F6" w:rsidRPr="00A776F6" w:rsidRDefault="00A776F6" w:rsidP="00A776F6">
      <w:pPr>
        <w:spacing w:after="0" w:line="240" w:lineRule="auto"/>
        <w:ind w:firstLine="270"/>
        <w:rPr>
          <w:rFonts w:eastAsia="Times New Roman"/>
          <w:color w:val="000000"/>
          <w:sz w:val="24"/>
          <w:szCs w:val="24"/>
        </w:rPr>
      </w:pPr>
      <w:r w:rsidRPr="00A776F6">
        <w:rPr>
          <w:rFonts w:eastAsia="Times New Roman"/>
          <w:color w:val="000000"/>
          <w:sz w:val="24"/>
          <w:szCs w:val="24"/>
        </w:rPr>
        <w:t>а) основная литература:</w:t>
      </w:r>
    </w:p>
    <w:p w:rsidR="004B28EF" w:rsidRDefault="00A776F6" w:rsidP="00A776F6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b w:val="0"/>
          <w:bCs/>
          <w:sz w:val="24"/>
          <w:szCs w:val="24"/>
        </w:rPr>
      </w:pPr>
      <w:r w:rsidRPr="00A776F6">
        <w:rPr>
          <w:b w:val="0"/>
          <w:bCs/>
          <w:sz w:val="24"/>
          <w:szCs w:val="24"/>
        </w:rPr>
        <w:t>1. Вакуленко С.П., Колин А.В., Баранова М.В.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>Технология работы железнодорожных вокзалов.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>М.: МИИТ, 2009.</w:t>
      </w:r>
    </w:p>
    <w:p w:rsidR="00A776F6" w:rsidRDefault="00A776F6" w:rsidP="00A776F6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</w:t>
      </w:r>
      <w:r w:rsidRPr="00A776F6">
        <w:rPr>
          <w:b w:val="0"/>
          <w:bCs/>
          <w:sz w:val="24"/>
          <w:szCs w:val="24"/>
        </w:rPr>
        <w:t>Стратегия развития железнодорожного транспорта РФ до 2030 года.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>М.: ОАО «РЖД». – 2007.</w:t>
      </w:r>
    </w:p>
    <w:p w:rsidR="00A776F6" w:rsidRPr="00A776F6" w:rsidRDefault="00A776F6" w:rsidP="00A776F6">
      <w:pPr>
        <w:spacing w:after="0" w:line="240" w:lineRule="auto"/>
        <w:ind w:firstLine="27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б) дополнительная</w:t>
      </w:r>
      <w:r w:rsidRPr="00A776F6">
        <w:rPr>
          <w:rFonts w:eastAsia="Times New Roman"/>
          <w:color w:val="000000"/>
          <w:sz w:val="24"/>
          <w:szCs w:val="24"/>
        </w:rPr>
        <w:t xml:space="preserve"> литература:</w:t>
      </w:r>
    </w:p>
    <w:p w:rsidR="00A776F6" w:rsidRDefault="00A776F6" w:rsidP="00A776F6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1.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>Батырев В.М.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>Вокзалы.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 xml:space="preserve">М.: </w:t>
      </w:r>
      <w:proofErr w:type="spellStart"/>
      <w:r w:rsidRPr="00A776F6">
        <w:rPr>
          <w:b w:val="0"/>
          <w:bCs/>
          <w:sz w:val="24"/>
          <w:szCs w:val="24"/>
        </w:rPr>
        <w:t>Стройиздат</w:t>
      </w:r>
      <w:proofErr w:type="spellEnd"/>
      <w:r w:rsidRPr="00A776F6">
        <w:rPr>
          <w:b w:val="0"/>
          <w:bCs/>
          <w:sz w:val="24"/>
          <w:szCs w:val="24"/>
        </w:rPr>
        <w:t>, 1988.</w:t>
      </w:r>
    </w:p>
    <w:p w:rsidR="00A776F6" w:rsidRDefault="00A776F6" w:rsidP="00A776F6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2. </w:t>
      </w:r>
      <w:r w:rsidRPr="00A776F6">
        <w:rPr>
          <w:b w:val="0"/>
          <w:bCs/>
          <w:sz w:val="24"/>
          <w:szCs w:val="24"/>
        </w:rPr>
        <w:t>Запорожцев Г. П., Якушин С. И.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>Новые железнодорожные вокзалы.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 xml:space="preserve">М.: </w:t>
      </w:r>
      <w:proofErr w:type="spellStart"/>
      <w:r w:rsidRPr="00A776F6">
        <w:rPr>
          <w:b w:val="0"/>
          <w:bCs/>
          <w:sz w:val="24"/>
          <w:szCs w:val="24"/>
        </w:rPr>
        <w:t>Трансжелдориздат</w:t>
      </w:r>
      <w:proofErr w:type="spellEnd"/>
      <w:r w:rsidRPr="00A776F6">
        <w:rPr>
          <w:b w:val="0"/>
          <w:bCs/>
          <w:sz w:val="24"/>
          <w:szCs w:val="24"/>
        </w:rPr>
        <w:t>, 1957.</w:t>
      </w:r>
    </w:p>
    <w:p w:rsidR="00A776F6" w:rsidRPr="00A776F6" w:rsidRDefault="00A776F6" w:rsidP="00A776F6">
      <w:pPr>
        <w:spacing w:after="0" w:line="360" w:lineRule="auto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3. </w:t>
      </w:r>
      <w:r w:rsidRPr="00A776F6">
        <w:rPr>
          <w:b w:val="0"/>
          <w:bCs/>
          <w:sz w:val="24"/>
          <w:szCs w:val="24"/>
        </w:rPr>
        <w:t>Н.В. Правдин, Л.С. Рябуха, В.И. Лукашев</w:t>
      </w:r>
      <w:r>
        <w:rPr>
          <w:b w:val="0"/>
          <w:bCs/>
          <w:sz w:val="24"/>
          <w:szCs w:val="24"/>
        </w:rPr>
        <w:t xml:space="preserve">. </w:t>
      </w:r>
      <w:r w:rsidRPr="00A776F6">
        <w:rPr>
          <w:b w:val="0"/>
          <w:bCs/>
          <w:sz w:val="24"/>
          <w:szCs w:val="24"/>
        </w:rPr>
        <w:t>Технология работы вокзалов и пассажирских станций.</w:t>
      </w:r>
      <w:r w:rsidRPr="00A776F6">
        <w:t xml:space="preserve"> </w:t>
      </w:r>
      <w:r w:rsidRPr="00A776F6">
        <w:rPr>
          <w:b w:val="0"/>
          <w:bCs/>
          <w:sz w:val="24"/>
          <w:szCs w:val="24"/>
        </w:rPr>
        <w:t>М.: издательство «Транспорт», 1990.</w:t>
      </w:r>
    </w:p>
    <w:p w:rsidR="00A776F6" w:rsidRPr="00A776F6" w:rsidRDefault="00A776F6" w:rsidP="00A776F6">
      <w:pPr>
        <w:tabs>
          <w:tab w:val="left" w:pos="426"/>
          <w:tab w:val="right" w:leader="underscore" w:pos="8505"/>
        </w:tabs>
        <w:spacing w:after="0" w:line="36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4. </w:t>
      </w:r>
      <w:r w:rsidRPr="00A776F6">
        <w:rPr>
          <w:b w:val="0"/>
          <w:bCs/>
          <w:sz w:val="24"/>
          <w:szCs w:val="24"/>
        </w:rPr>
        <w:t xml:space="preserve">Н.В. Правдин, Т.С. Банек, А.Е. </w:t>
      </w:r>
      <w:proofErr w:type="spellStart"/>
      <w:r w:rsidRPr="00A776F6">
        <w:rPr>
          <w:b w:val="0"/>
          <w:bCs/>
          <w:sz w:val="24"/>
          <w:szCs w:val="24"/>
        </w:rPr>
        <w:t>Цикунов</w:t>
      </w:r>
      <w:proofErr w:type="spellEnd"/>
      <w:r w:rsidRPr="00A776F6">
        <w:rPr>
          <w:b w:val="0"/>
          <w:bCs/>
          <w:sz w:val="24"/>
          <w:szCs w:val="24"/>
        </w:rPr>
        <w:t>, В.Е, Ярмоленко</w:t>
      </w:r>
      <w:r>
        <w:rPr>
          <w:b w:val="0"/>
          <w:bCs/>
          <w:sz w:val="24"/>
          <w:szCs w:val="24"/>
        </w:rPr>
        <w:t xml:space="preserve">. </w:t>
      </w:r>
      <w:r w:rsidRPr="00A776F6">
        <w:rPr>
          <w:b w:val="0"/>
          <w:bCs/>
          <w:sz w:val="24"/>
          <w:szCs w:val="24"/>
        </w:rPr>
        <w:t>Пассажирские и технические станции</w:t>
      </w:r>
      <w:r>
        <w:rPr>
          <w:b w:val="0"/>
          <w:bCs/>
          <w:sz w:val="24"/>
          <w:szCs w:val="24"/>
        </w:rPr>
        <w:t xml:space="preserve">. </w:t>
      </w:r>
      <w:r w:rsidRPr="00A776F6">
        <w:rPr>
          <w:b w:val="0"/>
          <w:bCs/>
          <w:sz w:val="24"/>
          <w:szCs w:val="24"/>
        </w:rPr>
        <w:t>М.: издательство Транспорт, 1965</w:t>
      </w:r>
    </w:p>
    <w:p w:rsidR="00A776F6" w:rsidRPr="00A776F6" w:rsidRDefault="00A776F6" w:rsidP="00A776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84"/>
        <w:jc w:val="both"/>
        <w:rPr>
          <w:rFonts w:eastAsia="Times New Roman"/>
          <w:color w:val="000000"/>
          <w:sz w:val="24"/>
          <w:szCs w:val="24"/>
        </w:rPr>
      </w:pPr>
      <w:r w:rsidRPr="00A776F6">
        <w:rPr>
          <w:rFonts w:eastAsia="Times New Roman"/>
          <w:color w:val="000000"/>
          <w:sz w:val="24"/>
          <w:szCs w:val="24"/>
        </w:rPr>
        <w:t>в) средства обеспечения освоения дисциплины:</w:t>
      </w:r>
    </w:p>
    <w:p w:rsidR="00A776F6" w:rsidRPr="00A776F6" w:rsidRDefault="00A776F6" w:rsidP="00A776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eastAsia="Times New Roman"/>
          <w:b w:val="0"/>
          <w:color w:val="000000"/>
          <w:sz w:val="24"/>
          <w:szCs w:val="24"/>
        </w:rPr>
      </w:pPr>
      <w:r w:rsidRPr="00A776F6">
        <w:rPr>
          <w:rFonts w:eastAsia="Times New Roman"/>
          <w:b w:val="0"/>
          <w:color w:val="000000"/>
          <w:sz w:val="24"/>
          <w:szCs w:val="24"/>
        </w:rPr>
        <w:t>1. Видео фильмы и слайды с информацией о железнодорожных вокзальных комплексах.</w:t>
      </w:r>
    </w:p>
    <w:p w:rsidR="00A776F6" w:rsidRDefault="00A776F6" w:rsidP="00A776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eastAsia="Times New Roman"/>
          <w:b w:val="0"/>
          <w:color w:val="000000"/>
          <w:sz w:val="24"/>
          <w:szCs w:val="24"/>
        </w:rPr>
      </w:pPr>
      <w:r w:rsidRPr="00A776F6">
        <w:rPr>
          <w:rFonts w:eastAsia="Times New Roman"/>
          <w:b w:val="0"/>
          <w:color w:val="000000"/>
          <w:sz w:val="24"/>
          <w:szCs w:val="24"/>
        </w:rPr>
        <w:t>2. Набор фотографий иллюстрированного материала.</w:t>
      </w:r>
    </w:p>
    <w:p w:rsidR="00305F3A" w:rsidRPr="00A776F6" w:rsidRDefault="00305F3A" w:rsidP="00A776F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270"/>
        <w:jc w:val="both"/>
        <w:rPr>
          <w:rFonts w:eastAsia="Times New Roman"/>
          <w:b w:val="0"/>
          <w:color w:val="000000"/>
          <w:sz w:val="24"/>
          <w:szCs w:val="24"/>
        </w:rPr>
      </w:pPr>
    </w:p>
    <w:p w:rsidR="00A776F6" w:rsidRPr="00A776F6" w:rsidRDefault="00A776F6" w:rsidP="00A776F6">
      <w:pPr>
        <w:tabs>
          <w:tab w:val="left" w:pos="426"/>
          <w:tab w:val="right" w:leader="underscore" w:pos="8505"/>
        </w:tabs>
        <w:spacing w:after="0"/>
        <w:ind w:firstLine="284"/>
        <w:jc w:val="center"/>
        <w:rPr>
          <w:rFonts w:eastAsia="Times New Roman"/>
          <w:bCs/>
          <w:spacing w:val="-2"/>
          <w:sz w:val="24"/>
          <w:szCs w:val="24"/>
        </w:rPr>
      </w:pPr>
      <w:r w:rsidRPr="00A776F6">
        <w:rPr>
          <w:rFonts w:eastAsia="Times New Roman"/>
          <w:color w:val="000000"/>
          <w:sz w:val="24"/>
          <w:szCs w:val="24"/>
        </w:rPr>
        <w:lastRenderedPageBreak/>
        <w:t>9. Материально-техническое обеспечение дисциплины:</w:t>
      </w:r>
    </w:p>
    <w:p w:rsidR="00A776F6" w:rsidRPr="00A776F6" w:rsidRDefault="00A776F6" w:rsidP="00A776F6">
      <w:pPr>
        <w:tabs>
          <w:tab w:val="left" w:pos="426"/>
          <w:tab w:val="right" w:leader="underscore" w:pos="8505"/>
        </w:tabs>
        <w:spacing w:after="0"/>
        <w:ind w:firstLine="284"/>
        <w:jc w:val="both"/>
        <w:rPr>
          <w:rFonts w:eastAsia="Times New Roman"/>
          <w:b w:val="0"/>
          <w:sz w:val="24"/>
          <w:szCs w:val="24"/>
        </w:rPr>
      </w:pPr>
      <w:r w:rsidRPr="00A776F6">
        <w:rPr>
          <w:rFonts w:eastAsia="Times New Roman"/>
          <w:sz w:val="24"/>
          <w:szCs w:val="24"/>
        </w:rPr>
        <w:t xml:space="preserve">Требования к аудиториям (помещениям, кабинетам) для проведения занятий с указаниям соответствующего оснащения: </w:t>
      </w:r>
      <w:r w:rsidRPr="00A776F6">
        <w:rPr>
          <w:rFonts w:eastAsia="Times New Roman"/>
          <w:b w:val="0"/>
          <w:sz w:val="24"/>
          <w:szCs w:val="24"/>
        </w:rPr>
        <w:t>учебная аудитория для проведения лабораторных и практических занятий по дисциплине «Технология работы и эксплуатация вокзальных комплексов» должна быть оборудована ауд</w:t>
      </w:r>
      <w:proofErr w:type="gramStart"/>
      <w:r w:rsidRPr="00A776F6">
        <w:rPr>
          <w:rFonts w:eastAsia="Times New Roman"/>
          <w:b w:val="0"/>
          <w:sz w:val="24"/>
          <w:szCs w:val="24"/>
        </w:rPr>
        <w:t>и-</w:t>
      </w:r>
      <w:proofErr w:type="gramEnd"/>
      <w:r w:rsidRPr="00A776F6">
        <w:rPr>
          <w:rFonts w:eastAsia="Times New Roman"/>
          <w:b w:val="0"/>
          <w:sz w:val="24"/>
          <w:szCs w:val="24"/>
        </w:rPr>
        <w:t xml:space="preserve"> и видеоаппаратурой для демонстрации видеофильмов и </w:t>
      </w:r>
      <w:proofErr w:type="spellStart"/>
      <w:r w:rsidRPr="00A776F6">
        <w:rPr>
          <w:rFonts w:eastAsia="Times New Roman"/>
          <w:b w:val="0"/>
          <w:sz w:val="24"/>
          <w:szCs w:val="24"/>
        </w:rPr>
        <w:t>слайдшоу</w:t>
      </w:r>
      <w:proofErr w:type="spellEnd"/>
      <w:r w:rsidRPr="00A776F6">
        <w:rPr>
          <w:rFonts w:eastAsia="Times New Roman"/>
          <w:b w:val="0"/>
          <w:sz w:val="24"/>
          <w:szCs w:val="24"/>
        </w:rPr>
        <w:t>, а также иметь возможность подключения к локальным и внешним компьютерным сетям для пользования информационно-справочными и поисковыми системами.</w:t>
      </w:r>
    </w:p>
    <w:p w:rsidR="00A776F6" w:rsidRPr="00A776F6" w:rsidRDefault="00A776F6" w:rsidP="00A776F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eastAsia="Times New Roman"/>
          <w:bCs/>
          <w:sz w:val="24"/>
          <w:szCs w:val="24"/>
        </w:rPr>
      </w:pPr>
    </w:p>
    <w:p w:rsidR="00A776F6" w:rsidRPr="00A776F6" w:rsidRDefault="00A776F6" w:rsidP="00A776F6">
      <w:pPr>
        <w:tabs>
          <w:tab w:val="left" w:pos="426"/>
          <w:tab w:val="right" w:leader="underscore" w:pos="8505"/>
        </w:tabs>
        <w:spacing w:after="0"/>
        <w:ind w:firstLine="360"/>
        <w:jc w:val="center"/>
        <w:rPr>
          <w:rFonts w:eastAsia="Times New Roman"/>
          <w:b w:val="0"/>
          <w:i/>
          <w:sz w:val="24"/>
          <w:szCs w:val="24"/>
        </w:rPr>
      </w:pPr>
      <w:r w:rsidRPr="00A776F6">
        <w:rPr>
          <w:rFonts w:eastAsia="Times New Roman"/>
          <w:bCs/>
          <w:sz w:val="24"/>
          <w:szCs w:val="24"/>
        </w:rPr>
        <w:t>10. ОЦЕНОЧНЫЕ СРЕДСТВА ДЛЯ ТЕКУЩЕГО КОНТРОЛЯ УСПЕВАЕМОСТИ, ПРОМЕЖУТОЧНОЙ АТТЕСТАЦИИ ПО ИТОГАМ ОСВОЕНИЯ ДИСЦИПЛИНЫ</w:t>
      </w:r>
    </w:p>
    <w:p w:rsidR="004B28EF" w:rsidRPr="007E5A8F" w:rsidRDefault="004B28EF" w:rsidP="00A776F6">
      <w:pPr>
        <w:tabs>
          <w:tab w:val="left" w:pos="426"/>
          <w:tab w:val="right" w:leader="underscore" w:pos="8505"/>
        </w:tabs>
        <w:spacing w:after="0"/>
        <w:jc w:val="both"/>
        <w:rPr>
          <w:i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6"/>
        <w:gridCol w:w="724"/>
        <w:gridCol w:w="2284"/>
        <w:gridCol w:w="2936"/>
        <w:gridCol w:w="2880"/>
      </w:tblGrid>
      <w:tr w:rsidR="004B28EF" w:rsidRPr="00AA14A1" w:rsidTr="00305F3A">
        <w:trPr>
          <w:cantSplit/>
          <w:trHeight w:val="113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28EF" w:rsidRPr="00AA14A1" w:rsidRDefault="004B28EF" w:rsidP="00A335A7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 w:val="0"/>
                <w:bCs/>
                <w:sz w:val="24"/>
                <w:szCs w:val="24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>№</w:t>
            </w:r>
          </w:p>
          <w:p w:rsidR="004B28EF" w:rsidRPr="00AA14A1" w:rsidRDefault="004B28EF" w:rsidP="00A335A7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Cs/>
                <w:sz w:val="20"/>
              </w:rPr>
            </w:pPr>
            <w:proofErr w:type="gramStart"/>
            <w:r w:rsidRPr="00AA14A1">
              <w:rPr>
                <w:b w:val="0"/>
                <w:bCs/>
                <w:sz w:val="24"/>
                <w:szCs w:val="24"/>
              </w:rPr>
              <w:t>п</w:t>
            </w:r>
            <w:proofErr w:type="gramEnd"/>
            <w:r w:rsidRPr="00AA14A1">
              <w:rPr>
                <w:b w:val="0"/>
                <w:bCs/>
                <w:sz w:val="24"/>
                <w:szCs w:val="24"/>
              </w:rPr>
              <w:t>/п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4B28EF" w:rsidRPr="00AA14A1" w:rsidRDefault="004B28EF" w:rsidP="00A335A7">
            <w:pPr>
              <w:tabs>
                <w:tab w:val="left" w:pos="708"/>
              </w:tabs>
              <w:spacing w:after="0" w:line="240" w:lineRule="auto"/>
              <w:ind w:left="113" w:right="113"/>
              <w:jc w:val="center"/>
              <w:rPr>
                <w:bCs/>
                <w:sz w:val="20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A14A1">
              <w:rPr>
                <w:b w:val="0"/>
                <w:bCs/>
                <w:sz w:val="24"/>
                <w:szCs w:val="24"/>
              </w:rPr>
              <w:t>семе</w:t>
            </w:r>
            <w:r>
              <w:rPr>
                <w:b w:val="0"/>
                <w:bCs/>
                <w:sz w:val="24"/>
                <w:szCs w:val="24"/>
              </w:rPr>
              <w:t>-</w:t>
            </w:r>
            <w:r w:rsidRPr="00AA14A1">
              <w:rPr>
                <w:b w:val="0"/>
                <w:bCs/>
                <w:sz w:val="24"/>
                <w:szCs w:val="24"/>
              </w:rPr>
              <w:t>стра</w:t>
            </w:r>
            <w:proofErr w:type="spellEnd"/>
            <w:proofErr w:type="gramEnd"/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AA14A1" w:rsidRDefault="004B28EF" w:rsidP="00A335A7">
            <w:pPr>
              <w:tabs>
                <w:tab w:val="left" w:pos="0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>Раздел учебной дисциплины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AA14A1" w:rsidRDefault="004B28EF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 xml:space="preserve">Виды контроля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AA14A1" w:rsidRDefault="004B28EF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Cs/>
                <w:sz w:val="20"/>
              </w:rPr>
            </w:pPr>
            <w:r w:rsidRPr="00AA14A1">
              <w:rPr>
                <w:b w:val="0"/>
                <w:bCs/>
                <w:sz w:val="24"/>
                <w:szCs w:val="24"/>
              </w:rPr>
              <w:t>Оценочные средства</w:t>
            </w:r>
          </w:p>
        </w:tc>
      </w:tr>
      <w:tr w:rsidR="004B28EF" w:rsidRPr="00D92E69" w:rsidTr="00305F3A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B86A2C">
              <w:rPr>
                <w:b w:val="0"/>
                <w:bCs/>
                <w:sz w:val="20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B28EF" w:rsidRPr="00B86A2C" w:rsidRDefault="004B28EF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7C63DC" w:rsidRDefault="004B28EF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 w:rsidRPr="007D41DB">
              <w:rPr>
                <w:b w:val="0"/>
                <w:bCs/>
                <w:iCs/>
                <w:color w:val="000000"/>
                <w:sz w:val="20"/>
              </w:rPr>
              <w:t>Общие положения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shd w:val="clear" w:color="auto" w:fill="FFFFFF"/>
              <w:ind w:right="-1"/>
              <w:jc w:val="both"/>
              <w:rPr>
                <w:b w:val="0"/>
                <w:sz w:val="20"/>
              </w:rPr>
            </w:pPr>
            <w:r w:rsidRPr="00B86A2C">
              <w:rPr>
                <w:b w:val="0"/>
                <w:sz w:val="20"/>
              </w:rPr>
              <w:t>Промежуточная аттестация на 8 неделе по разделам 1 - 3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spacing w:after="0" w:line="240" w:lineRule="auto"/>
              <w:jc w:val="both"/>
              <w:rPr>
                <w:b w:val="0"/>
                <w:bCs/>
                <w:sz w:val="20"/>
              </w:rPr>
            </w:pPr>
            <w:r w:rsidRPr="00B86A2C">
              <w:rPr>
                <w:b w:val="0"/>
                <w:bCs/>
                <w:sz w:val="20"/>
              </w:rPr>
              <w:t>1. Результаты выполнения за</w:t>
            </w:r>
            <w:r>
              <w:rPr>
                <w:b w:val="0"/>
                <w:bCs/>
                <w:sz w:val="20"/>
              </w:rPr>
              <w:softHyphen/>
            </w:r>
            <w:r w:rsidRPr="00B86A2C">
              <w:rPr>
                <w:b w:val="0"/>
                <w:bCs/>
                <w:sz w:val="20"/>
              </w:rPr>
              <w:t>даний по практическим заня</w:t>
            </w:r>
            <w:r>
              <w:rPr>
                <w:b w:val="0"/>
                <w:bCs/>
                <w:sz w:val="20"/>
              </w:rPr>
              <w:softHyphen/>
            </w:r>
            <w:r w:rsidRPr="00B86A2C">
              <w:rPr>
                <w:b w:val="0"/>
                <w:bCs/>
                <w:sz w:val="20"/>
              </w:rPr>
              <w:t>тиям</w:t>
            </w:r>
          </w:p>
          <w:p w:rsidR="004B28EF" w:rsidRPr="00B86A2C" w:rsidRDefault="004B28EF" w:rsidP="00A335A7">
            <w:pPr>
              <w:jc w:val="both"/>
              <w:rPr>
                <w:b w:val="0"/>
                <w:bCs/>
                <w:sz w:val="20"/>
              </w:rPr>
            </w:pPr>
            <w:r w:rsidRPr="00B86A2C">
              <w:rPr>
                <w:b w:val="0"/>
                <w:bCs/>
                <w:sz w:val="20"/>
              </w:rPr>
              <w:t>2. Тесты контроля самостоя</w:t>
            </w:r>
            <w:r>
              <w:rPr>
                <w:b w:val="0"/>
                <w:bCs/>
                <w:sz w:val="20"/>
              </w:rPr>
              <w:softHyphen/>
            </w:r>
            <w:r w:rsidRPr="00B86A2C">
              <w:rPr>
                <w:b w:val="0"/>
                <w:bCs/>
                <w:sz w:val="20"/>
              </w:rPr>
              <w:t>тельной работы</w:t>
            </w:r>
          </w:p>
        </w:tc>
      </w:tr>
      <w:tr w:rsidR="004B28EF" w:rsidRPr="00D92E69" w:rsidTr="00305F3A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B86A2C">
              <w:rPr>
                <w:b w:val="0"/>
                <w:bCs/>
                <w:sz w:val="20"/>
              </w:rPr>
              <w:t>4</w:t>
            </w: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B28EF" w:rsidRPr="00B86A2C" w:rsidRDefault="004B28EF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121459" w:rsidRDefault="004B28EF" w:rsidP="00A335A7">
            <w:pPr>
              <w:tabs>
                <w:tab w:val="left" w:pos="0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436EB7">
              <w:rPr>
                <w:b w:val="0"/>
                <w:bCs/>
                <w:sz w:val="20"/>
              </w:rPr>
              <w:t>Технология работы и эксплуатация вокзальных комплексов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jc w:val="both"/>
              <w:rPr>
                <w:b w:val="0"/>
                <w:sz w:val="20"/>
              </w:rPr>
            </w:pPr>
            <w:r w:rsidRPr="00B86A2C">
              <w:rPr>
                <w:b w:val="0"/>
                <w:sz w:val="20"/>
              </w:rPr>
              <w:t>Промежуточная аттестация на 16 неделе по разделам 4 - 8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spacing w:after="0" w:line="240" w:lineRule="auto"/>
              <w:jc w:val="both"/>
              <w:rPr>
                <w:b w:val="0"/>
                <w:bCs/>
                <w:sz w:val="20"/>
              </w:rPr>
            </w:pPr>
            <w:r w:rsidRPr="00B86A2C">
              <w:rPr>
                <w:b w:val="0"/>
                <w:bCs/>
                <w:sz w:val="20"/>
              </w:rPr>
              <w:t>1. Результаты выполнения за</w:t>
            </w:r>
            <w:r>
              <w:rPr>
                <w:b w:val="0"/>
                <w:bCs/>
                <w:sz w:val="20"/>
              </w:rPr>
              <w:softHyphen/>
            </w:r>
            <w:r w:rsidRPr="00B86A2C">
              <w:rPr>
                <w:b w:val="0"/>
                <w:bCs/>
                <w:sz w:val="20"/>
              </w:rPr>
              <w:t>даний по практическим заня</w:t>
            </w:r>
            <w:r>
              <w:rPr>
                <w:b w:val="0"/>
                <w:bCs/>
                <w:sz w:val="20"/>
              </w:rPr>
              <w:softHyphen/>
            </w:r>
            <w:r w:rsidRPr="00B86A2C">
              <w:rPr>
                <w:b w:val="0"/>
                <w:bCs/>
                <w:sz w:val="20"/>
              </w:rPr>
              <w:t>тиям</w:t>
            </w:r>
          </w:p>
          <w:p w:rsidR="004B28EF" w:rsidRPr="00B86A2C" w:rsidRDefault="004B28EF" w:rsidP="00A335A7">
            <w:pPr>
              <w:tabs>
                <w:tab w:val="left" w:pos="-108"/>
              </w:tabs>
              <w:jc w:val="both"/>
              <w:rPr>
                <w:b w:val="0"/>
                <w:bCs/>
                <w:sz w:val="20"/>
              </w:rPr>
            </w:pPr>
            <w:r w:rsidRPr="00B86A2C">
              <w:rPr>
                <w:b w:val="0"/>
                <w:bCs/>
                <w:sz w:val="20"/>
              </w:rPr>
              <w:t>2. Тесты контроля самостоя</w:t>
            </w:r>
            <w:r>
              <w:rPr>
                <w:b w:val="0"/>
                <w:bCs/>
                <w:sz w:val="20"/>
              </w:rPr>
              <w:softHyphen/>
            </w:r>
            <w:r w:rsidRPr="00B86A2C">
              <w:rPr>
                <w:b w:val="0"/>
                <w:bCs/>
                <w:sz w:val="20"/>
              </w:rPr>
              <w:t>тельной работы</w:t>
            </w:r>
          </w:p>
        </w:tc>
      </w:tr>
      <w:tr w:rsidR="004B28EF" w:rsidRPr="00D92E69" w:rsidTr="00305F3A">
        <w:trPr>
          <w:cantSplit/>
          <w:trHeight w:val="32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  <w:r w:rsidRPr="00B86A2C">
              <w:rPr>
                <w:b w:val="0"/>
                <w:bCs/>
                <w:sz w:val="20"/>
              </w:rPr>
              <w:t>5</w:t>
            </w: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B28EF" w:rsidRPr="00B86A2C" w:rsidRDefault="004B28EF" w:rsidP="00A335A7">
            <w:pPr>
              <w:tabs>
                <w:tab w:val="left" w:pos="708"/>
              </w:tabs>
              <w:spacing w:after="0"/>
              <w:jc w:val="center"/>
              <w:rPr>
                <w:b w:val="0"/>
                <w:bCs/>
                <w:sz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3C39CC" w:rsidRDefault="004B28EF" w:rsidP="00A335A7">
            <w:pPr>
              <w:tabs>
                <w:tab w:val="left" w:pos="708"/>
              </w:tabs>
              <w:spacing w:after="0" w:line="240" w:lineRule="auto"/>
              <w:jc w:val="center"/>
              <w:rPr>
                <w:b w:val="0"/>
                <w:sz w:val="20"/>
              </w:rPr>
            </w:pPr>
            <w:r w:rsidRPr="00436EB7">
              <w:rPr>
                <w:b w:val="0"/>
                <w:sz w:val="20"/>
              </w:rPr>
              <w:t>Организация работы вокзалов.</w:t>
            </w:r>
          </w:p>
        </w:tc>
        <w:tc>
          <w:tcPr>
            <w:tcW w:w="2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jc w:val="both"/>
              <w:rPr>
                <w:b w:val="0"/>
                <w:sz w:val="2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8EF" w:rsidRPr="00B86A2C" w:rsidRDefault="004B28EF" w:rsidP="00A335A7">
            <w:pPr>
              <w:tabs>
                <w:tab w:val="left" w:pos="708"/>
              </w:tabs>
              <w:jc w:val="both"/>
              <w:rPr>
                <w:b w:val="0"/>
                <w:bCs/>
                <w:sz w:val="20"/>
              </w:rPr>
            </w:pPr>
          </w:p>
        </w:tc>
      </w:tr>
    </w:tbl>
    <w:p w:rsidR="004B28EF" w:rsidRDefault="004B28EF" w:rsidP="004B28EF">
      <w:pPr>
        <w:tabs>
          <w:tab w:val="left" w:pos="708"/>
        </w:tabs>
        <w:spacing w:after="0"/>
        <w:jc w:val="both"/>
        <w:rPr>
          <w:sz w:val="24"/>
          <w:szCs w:val="24"/>
        </w:rPr>
      </w:pPr>
    </w:p>
    <w:p w:rsidR="00A776F6" w:rsidRPr="00A776F6" w:rsidRDefault="00A776F6" w:rsidP="00A776F6">
      <w:pPr>
        <w:tabs>
          <w:tab w:val="left" w:pos="708"/>
        </w:tabs>
        <w:spacing w:after="0"/>
        <w:jc w:val="center"/>
        <w:rPr>
          <w:rFonts w:eastAsia="Times New Roman"/>
          <w:sz w:val="24"/>
          <w:szCs w:val="24"/>
        </w:rPr>
      </w:pPr>
      <w:r w:rsidRPr="00A776F6">
        <w:rPr>
          <w:rFonts w:eastAsia="Times New Roman"/>
          <w:sz w:val="24"/>
          <w:szCs w:val="24"/>
        </w:rPr>
        <w:t>Контрольные вопросы: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1. Структура управления железнодорожным вокзальным комплексом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2. Организационная структура «Дирекции управления железнодорожными вокзалами» – филиала ОАО «РЖД»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3. Классификация вокзальных комплексов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4. Классификация основных функциональных элементов и подразделений железнодорожного вокзала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5. Технические средства железнодорожных вокзальных комплексов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6. Инженерные коммуникации железнодорожных вокзальных комплексов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7. Пешеходные переходы железнодорожных вокзальных комплексов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8. Пассажирские платформы железнодорожных вокзальных комплексов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9. Привокзальные площади вокзальных комплексов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10. Правила технической эксплуатации вокзальных комплексов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11. Технологический процесс работы вокзала</w:t>
      </w:r>
    </w:p>
    <w:p w:rsidR="00A776F6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12. Оперативное управление работой вокзала</w:t>
      </w:r>
    </w:p>
    <w:p w:rsidR="004B28EF" w:rsidRPr="00A776F6" w:rsidRDefault="00A776F6" w:rsidP="00A776F6">
      <w:pPr>
        <w:tabs>
          <w:tab w:val="left" w:pos="708"/>
        </w:tabs>
        <w:spacing w:after="0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13. Организация работы железнодорожных вокзальных комплексов</w:t>
      </w:r>
    </w:p>
    <w:p w:rsidR="00A776F6" w:rsidRPr="00A776F6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14. Основные показатели, характеризующие работу железнодорожных вокзальных комплексов</w:t>
      </w:r>
    </w:p>
    <w:p w:rsidR="00A776F6" w:rsidRPr="00A776F6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15. Состав элементов транспортно-пересадочных комплексов</w:t>
      </w:r>
    </w:p>
    <w:p w:rsidR="00A776F6" w:rsidRPr="00A776F6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lastRenderedPageBreak/>
        <w:t>16. Классификация транспортно-пересадочных комплексов</w:t>
      </w:r>
    </w:p>
    <w:p w:rsidR="00A776F6" w:rsidRPr="00A776F6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17. Основы функционирования транспортно-пересадочных комплексов</w:t>
      </w:r>
    </w:p>
    <w:p w:rsidR="00A776F6" w:rsidRPr="00A776F6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18. Организация работы транспортно-пересадочных комплексов</w:t>
      </w:r>
    </w:p>
    <w:p w:rsidR="00A776F6" w:rsidRPr="00A776F6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19. Планировочные решения транспортно-пересадочных комплексов</w:t>
      </w:r>
    </w:p>
    <w:p w:rsidR="004B28EF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  <w:r w:rsidRPr="00A776F6">
        <w:rPr>
          <w:b w:val="0"/>
          <w:sz w:val="24"/>
          <w:szCs w:val="24"/>
        </w:rPr>
        <w:t>20. Основные показатели, характеризующие работу транспортно-пересадочных комплексов</w:t>
      </w:r>
    </w:p>
    <w:p w:rsidR="00A776F6" w:rsidRDefault="00A776F6" w:rsidP="00A776F6">
      <w:pPr>
        <w:spacing w:after="0" w:line="240" w:lineRule="auto"/>
        <w:jc w:val="both"/>
        <w:rPr>
          <w:b w:val="0"/>
          <w:sz w:val="24"/>
          <w:szCs w:val="24"/>
        </w:rPr>
      </w:pPr>
    </w:p>
    <w:sectPr w:rsidR="00A776F6" w:rsidSect="00B65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1B8D"/>
    <w:multiLevelType w:val="hybridMultilevel"/>
    <w:tmpl w:val="CA524690"/>
    <w:lvl w:ilvl="0" w:tplc="6EE6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A4C99"/>
    <w:multiLevelType w:val="multilevel"/>
    <w:tmpl w:val="A7BEA0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505D3C29"/>
    <w:multiLevelType w:val="hybridMultilevel"/>
    <w:tmpl w:val="4B7402B4"/>
    <w:lvl w:ilvl="0" w:tplc="0419000F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28EF"/>
    <w:rsid w:val="000D3B0C"/>
    <w:rsid w:val="00177658"/>
    <w:rsid w:val="001C107A"/>
    <w:rsid w:val="00242BCE"/>
    <w:rsid w:val="00305F3A"/>
    <w:rsid w:val="00352270"/>
    <w:rsid w:val="004B28EF"/>
    <w:rsid w:val="00520CA7"/>
    <w:rsid w:val="005B2E4C"/>
    <w:rsid w:val="00650AC9"/>
    <w:rsid w:val="00701CCC"/>
    <w:rsid w:val="007A7C0C"/>
    <w:rsid w:val="008C33EE"/>
    <w:rsid w:val="00902A62"/>
    <w:rsid w:val="00994427"/>
    <w:rsid w:val="00A776F6"/>
    <w:rsid w:val="00B43E61"/>
    <w:rsid w:val="00B501A4"/>
    <w:rsid w:val="00B65103"/>
    <w:rsid w:val="00B955ED"/>
    <w:rsid w:val="00C4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EF"/>
    <w:rPr>
      <w:rFonts w:ascii="Times New Roman" w:eastAsia="Calibri" w:hAnsi="Times New Roman" w:cs="Times New Roman"/>
      <w:b/>
      <w:sz w:val="44"/>
      <w:szCs w:val="20"/>
    </w:rPr>
  </w:style>
  <w:style w:type="paragraph" w:styleId="1">
    <w:name w:val="heading 1"/>
    <w:basedOn w:val="a"/>
    <w:link w:val="10"/>
    <w:uiPriority w:val="9"/>
    <w:qFormat/>
    <w:rsid w:val="004B28EF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B28E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4B28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28EF"/>
    <w:rPr>
      <w:rFonts w:ascii="Times New Roman" w:eastAsia="Calibri" w:hAnsi="Times New Roman" w:cs="Times New Roman"/>
      <w:b/>
      <w:sz w:val="16"/>
      <w:szCs w:val="16"/>
    </w:rPr>
  </w:style>
  <w:style w:type="paragraph" w:styleId="2">
    <w:name w:val="Body Text 2"/>
    <w:basedOn w:val="a"/>
    <w:link w:val="20"/>
    <w:rsid w:val="004B28EF"/>
    <w:pPr>
      <w:spacing w:after="120" w:line="480" w:lineRule="auto"/>
    </w:pPr>
    <w:rPr>
      <w:rFonts w:eastAsia="Times New Roman"/>
      <w:b w:val="0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4B2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28EF"/>
  </w:style>
  <w:style w:type="paragraph" w:customStyle="1" w:styleId="Default">
    <w:name w:val="Default"/>
    <w:rsid w:val="004B2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Для таблиц"/>
    <w:basedOn w:val="a"/>
    <w:rsid w:val="00A776F6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5ED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EF"/>
    <w:rPr>
      <w:rFonts w:ascii="Times New Roman" w:eastAsia="Calibri" w:hAnsi="Times New Roman" w:cs="Times New Roman"/>
      <w:b/>
      <w:sz w:val="44"/>
      <w:szCs w:val="20"/>
    </w:rPr>
  </w:style>
  <w:style w:type="paragraph" w:styleId="1">
    <w:name w:val="heading 1"/>
    <w:basedOn w:val="a"/>
    <w:link w:val="10"/>
    <w:uiPriority w:val="9"/>
    <w:qFormat/>
    <w:rsid w:val="004B28EF"/>
    <w:pPr>
      <w:spacing w:before="100" w:beforeAutospacing="1" w:after="100" w:afterAutospacing="1" w:line="240" w:lineRule="auto"/>
      <w:outlineLvl w:val="0"/>
    </w:pPr>
    <w:rPr>
      <w:rFonts w:eastAsia="Times New Roman"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28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4B28EF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4B28E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B28EF"/>
    <w:rPr>
      <w:rFonts w:ascii="Times New Roman" w:eastAsia="Calibri" w:hAnsi="Times New Roman" w:cs="Times New Roman"/>
      <w:b/>
      <w:sz w:val="16"/>
      <w:szCs w:val="16"/>
    </w:rPr>
  </w:style>
  <w:style w:type="paragraph" w:styleId="2">
    <w:name w:val="Body Text 2"/>
    <w:basedOn w:val="a"/>
    <w:link w:val="20"/>
    <w:rsid w:val="004B28EF"/>
    <w:pPr>
      <w:spacing w:after="120" w:line="480" w:lineRule="auto"/>
    </w:pPr>
    <w:rPr>
      <w:rFonts w:eastAsia="Times New Roman"/>
      <w:b w:val="0"/>
      <w:sz w:val="20"/>
      <w:lang w:eastAsia="ru-RU"/>
    </w:rPr>
  </w:style>
  <w:style w:type="character" w:customStyle="1" w:styleId="20">
    <w:name w:val="Основной текст 2 Знак"/>
    <w:basedOn w:val="a0"/>
    <w:link w:val="2"/>
    <w:rsid w:val="004B28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B28EF"/>
  </w:style>
  <w:style w:type="paragraph" w:customStyle="1" w:styleId="Default">
    <w:name w:val="Default"/>
    <w:rsid w:val="004B2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Для таблиц"/>
    <w:basedOn w:val="a"/>
    <w:rsid w:val="00A776F6"/>
    <w:pPr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5ED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2013-01-28T12:12:00Z</cp:lastPrinted>
  <dcterms:created xsi:type="dcterms:W3CDTF">2014-02-17T11:33:00Z</dcterms:created>
  <dcterms:modified xsi:type="dcterms:W3CDTF">2014-02-17T11:33:00Z</dcterms:modified>
</cp:coreProperties>
</file>